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9CF" w:rsidRPr="005C08E8" w:rsidRDefault="00EE69CF" w:rsidP="005C08E8">
      <w:pPr>
        <w:spacing w:line="360" w:lineRule="auto"/>
        <w:rPr>
          <w:b/>
          <w:sz w:val="32"/>
          <w:szCs w:val="32"/>
        </w:rPr>
      </w:pPr>
      <w:bookmarkStart w:id="0" w:name="_GoBack"/>
      <w:bookmarkEnd w:id="0"/>
      <w:r w:rsidRPr="005C08E8">
        <w:rPr>
          <w:b/>
          <w:sz w:val="32"/>
          <w:szCs w:val="32"/>
        </w:rPr>
        <w:t>CONFERENCIA EDITORIAL 2015</w:t>
      </w:r>
    </w:p>
    <w:p w:rsidR="00EE69CF" w:rsidRPr="005C08E8" w:rsidRDefault="00EE69CF" w:rsidP="005C08E8">
      <w:pPr>
        <w:spacing w:line="360" w:lineRule="auto"/>
        <w:rPr>
          <w:b/>
          <w:color w:val="00B050"/>
          <w:sz w:val="24"/>
          <w:szCs w:val="24"/>
        </w:rPr>
      </w:pPr>
    </w:p>
    <w:p w:rsidR="001C6A80" w:rsidRPr="005C08E8" w:rsidRDefault="001C6A80" w:rsidP="005C08E8">
      <w:pPr>
        <w:pStyle w:val="Ttulo3"/>
        <w:shd w:val="clear" w:color="auto" w:fill="FFFFFF"/>
        <w:spacing w:before="0" w:beforeAutospacing="0" w:after="0" w:afterAutospacing="0" w:line="360" w:lineRule="auto"/>
        <w:rPr>
          <w:rFonts w:asciiTheme="minorHAnsi" w:hAnsiTheme="minorHAnsi" w:cs="Helvetica"/>
          <w:color w:val="333333"/>
          <w:sz w:val="32"/>
          <w:szCs w:val="32"/>
        </w:rPr>
      </w:pPr>
      <w:r w:rsidRPr="005C08E8">
        <w:rPr>
          <w:rFonts w:asciiTheme="minorHAnsi" w:hAnsiTheme="minorHAnsi" w:cs="Helvetica"/>
          <w:color w:val="333333"/>
          <w:sz w:val="32"/>
          <w:szCs w:val="32"/>
        </w:rPr>
        <w:t>Jueves 24 de septiembre</w:t>
      </w:r>
    </w:p>
    <w:p w:rsidR="001C6A80" w:rsidRPr="005C08E8" w:rsidRDefault="001C6A80" w:rsidP="005C08E8">
      <w:pPr>
        <w:pStyle w:val="NormalWeb"/>
        <w:shd w:val="clear" w:color="auto" w:fill="FFFFFF"/>
        <w:spacing w:before="0" w:beforeAutospacing="0" w:after="0" w:afterAutospacing="0" w:line="360" w:lineRule="auto"/>
        <w:rPr>
          <w:rStyle w:val="Textoennegrita"/>
          <w:rFonts w:asciiTheme="minorHAnsi" w:hAnsiTheme="minorHAnsi" w:cs="Helvetica"/>
          <w:b w:val="0"/>
          <w:bCs w:val="0"/>
          <w:color w:val="333333"/>
        </w:rPr>
      </w:pPr>
    </w:p>
    <w:p w:rsidR="001C6A80" w:rsidRPr="005C08E8" w:rsidRDefault="001C6A80" w:rsidP="005C08E8">
      <w:pPr>
        <w:pStyle w:val="NormalWeb"/>
        <w:shd w:val="clear" w:color="auto" w:fill="FFFFFF"/>
        <w:spacing w:before="0" w:beforeAutospacing="0" w:after="0" w:afterAutospacing="0" w:line="360" w:lineRule="auto"/>
        <w:rPr>
          <w:rFonts w:asciiTheme="minorHAnsi" w:hAnsiTheme="minorHAnsi" w:cs="Helvetica"/>
          <w:color w:val="333333"/>
        </w:rPr>
      </w:pPr>
      <w:r w:rsidRPr="005C08E8">
        <w:rPr>
          <w:rStyle w:val="Textoennegrita"/>
          <w:rFonts w:asciiTheme="minorHAnsi" w:hAnsiTheme="minorHAnsi" w:cs="Helvetica"/>
          <w:b w:val="0"/>
          <w:bCs w:val="0"/>
          <w:color w:val="333333"/>
        </w:rPr>
        <w:t>9.00 h</w:t>
      </w:r>
      <w:r w:rsidRPr="005C08E8">
        <w:rPr>
          <w:rStyle w:val="apple-converted-space"/>
          <w:rFonts w:asciiTheme="minorHAnsi" w:hAnsiTheme="minorHAnsi" w:cs="Helvetica"/>
          <w:color w:val="333333"/>
        </w:rPr>
        <w:t> </w:t>
      </w:r>
      <w:r w:rsidRPr="005C08E8">
        <w:rPr>
          <w:rFonts w:asciiTheme="minorHAnsi" w:hAnsiTheme="minorHAnsi" w:cs="Helvetica"/>
          <w:color w:val="333333"/>
        </w:rPr>
        <w:t xml:space="preserve">- </w:t>
      </w:r>
      <w:r w:rsidRPr="005C08E8">
        <w:rPr>
          <w:rFonts w:asciiTheme="minorHAnsi" w:hAnsiTheme="minorHAnsi" w:cs="Helvetica"/>
          <w:b/>
          <w:color w:val="333333"/>
        </w:rPr>
        <w:t>Acreditación</w:t>
      </w:r>
    </w:p>
    <w:p w:rsidR="001C6A80" w:rsidRPr="005C08E8" w:rsidRDefault="001C6A80" w:rsidP="005C08E8">
      <w:pPr>
        <w:pStyle w:val="NormalWeb"/>
        <w:shd w:val="clear" w:color="auto" w:fill="FFFFFF"/>
        <w:spacing w:before="0" w:beforeAutospacing="0" w:after="0" w:afterAutospacing="0" w:line="360" w:lineRule="auto"/>
        <w:rPr>
          <w:rFonts w:asciiTheme="minorHAnsi" w:hAnsiTheme="minorHAnsi" w:cs="Helvetica"/>
          <w:color w:val="333333"/>
        </w:rPr>
      </w:pPr>
    </w:p>
    <w:p w:rsidR="001C6A80" w:rsidRPr="005C08E8" w:rsidRDefault="001C6A80" w:rsidP="005C08E8">
      <w:pPr>
        <w:pStyle w:val="NormalWeb"/>
        <w:shd w:val="clear" w:color="auto" w:fill="FFFFFF"/>
        <w:spacing w:before="0" w:beforeAutospacing="0" w:after="0" w:afterAutospacing="0" w:line="360" w:lineRule="auto"/>
        <w:rPr>
          <w:rFonts w:asciiTheme="minorHAnsi" w:hAnsiTheme="minorHAnsi" w:cs="Helvetica"/>
          <w:b/>
          <w:color w:val="333333"/>
        </w:rPr>
      </w:pPr>
      <w:r w:rsidRPr="005C08E8">
        <w:rPr>
          <w:rStyle w:val="Textoennegrita"/>
          <w:rFonts w:asciiTheme="minorHAnsi" w:hAnsiTheme="minorHAnsi" w:cs="Helvetica"/>
          <w:b w:val="0"/>
          <w:bCs w:val="0"/>
          <w:color w:val="333333"/>
        </w:rPr>
        <w:t>10.00 h</w:t>
      </w:r>
      <w:r w:rsidRPr="005C08E8">
        <w:rPr>
          <w:rStyle w:val="apple-converted-space"/>
          <w:rFonts w:asciiTheme="minorHAnsi" w:hAnsiTheme="minorHAnsi" w:cs="Helvetica"/>
          <w:color w:val="333333"/>
        </w:rPr>
        <w:t> </w:t>
      </w:r>
      <w:r w:rsidRPr="005C08E8">
        <w:rPr>
          <w:rFonts w:asciiTheme="minorHAnsi" w:hAnsiTheme="minorHAnsi" w:cs="Helvetica"/>
          <w:color w:val="333333"/>
        </w:rPr>
        <w:t xml:space="preserve">- </w:t>
      </w:r>
      <w:r w:rsidRPr="005C08E8">
        <w:rPr>
          <w:rFonts w:asciiTheme="minorHAnsi" w:hAnsiTheme="minorHAnsi" w:cs="Helvetica"/>
          <w:b/>
          <w:color w:val="333333"/>
        </w:rPr>
        <w:t>MÓDULO COMERCIO EXTERIOR</w:t>
      </w:r>
      <w:r w:rsidRPr="005C08E8">
        <w:rPr>
          <w:rFonts w:asciiTheme="minorHAnsi" w:hAnsiTheme="minorHAnsi" w:cs="Helvetica"/>
          <w:color w:val="333333"/>
        </w:rPr>
        <w:br/>
      </w:r>
      <w:r w:rsidRPr="005C08E8">
        <w:rPr>
          <w:rFonts w:asciiTheme="minorHAnsi" w:hAnsiTheme="minorHAnsi" w:cs="Helvetica"/>
          <w:b/>
          <w:color w:val="333333"/>
        </w:rPr>
        <w:t>Ingreso y egreso de divisas por compra y venta de derechos</w:t>
      </w:r>
    </w:p>
    <w:p w:rsidR="005C08E8" w:rsidRPr="005C08E8" w:rsidRDefault="005C08E8" w:rsidP="005C08E8">
      <w:pPr>
        <w:spacing w:line="360" w:lineRule="auto"/>
        <w:rPr>
          <w:sz w:val="24"/>
          <w:szCs w:val="24"/>
        </w:rPr>
      </w:pPr>
      <w:proofErr w:type="spellStart"/>
      <w:r w:rsidRPr="005C08E8">
        <w:rPr>
          <w:sz w:val="24"/>
          <w:szCs w:val="24"/>
        </w:rPr>
        <w:t>Palico</w:t>
      </w:r>
      <w:proofErr w:type="spellEnd"/>
      <w:r w:rsidRPr="005C08E8">
        <w:rPr>
          <w:sz w:val="24"/>
          <w:szCs w:val="24"/>
        </w:rPr>
        <w:t xml:space="preserve"> </w:t>
      </w:r>
      <w:proofErr w:type="spellStart"/>
      <w:r w:rsidRPr="005C08E8">
        <w:rPr>
          <w:sz w:val="24"/>
          <w:szCs w:val="24"/>
        </w:rPr>
        <w:t>Mille</w:t>
      </w:r>
      <w:proofErr w:type="spellEnd"/>
      <w:r w:rsidRPr="005C08E8">
        <w:rPr>
          <w:sz w:val="24"/>
          <w:szCs w:val="24"/>
        </w:rPr>
        <w:t xml:space="preserve"> (Estudio </w:t>
      </w:r>
      <w:proofErr w:type="spellStart"/>
      <w:r w:rsidRPr="005C08E8">
        <w:rPr>
          <w:sz w:val="24"/>
          <w:szCs w:val="24"/>
        </w:rPr>
        <w:t>Mille</w:t>
      </w:r>
      <w:proofErr w:type="spellEnd"/>
      <w:r w:rsidRPr="005C08E8">
        <w:rPr>
          <w:sz w:val="24"/>
          <w:szCs w:val="24"/>
        </w:rPr>
        <w:t xml:space="preserve"> y Asociados)</w:t>
      </w:r>
    </w:p>
    <w:p w:rsidR="005C08E8" w:rsidRPr="005C08E8" w:rsidRDefault="005C08E8" w:rsidP="005C08E8">
      <w:pPr>
        <w:spacing w:line="360" w:lineRule="auto"/>
        <w:rPr>
          <w:sz w:val="24"/>
          <w:szCs w:val="24"/>
        </w:rPr>
      </w:pPr>
      <w:r w:rsidRPr="005C08E8">
        <w:rPr>
          <w:sz w:val="24"/>
          <w:szCs w:val="24"/>
        </w:rPr>
        <w:t>Proceso que debe seguir una empresa para cobrar o girar divisas al exterior por compra o venta de derechos de edición.</w:t>
      </w:r>
    </w:p>
    <w:p w:rsidR="001C6A80" w:rsidRPr="005C08E8" w:rsidRDefault="001C6A80" w:rsidP="005C08E8">
      <w:pPr>
        <w:pStyle w:val="NormalWeb"/>
        <w:shd w:val="clear" w:color="auto" w:fill="FFFFFF"/>
        <w:spacing w:before="0" w:beforeAutospacing="0" w:after="0" w:afterAutospacing="0" w:line="360" w:lineRule="auto"/>
        <w:rPr>
          <w:rFonts w:asciiTheme="minorHAnsi" w:hAnsiTheme="minorHAnsi" w:cs="Helvetica"/>
          <w:color w:val="333333"/>
        </w:rPr>
      </w:pPr>
    </w:p>
    <w:p w:rsidR="001C6A80" w:rsidRPr="005C08E8" w:rsidRDefault="001C6A80" w:rsidP="005C08E8">
      <w:pPr>
        <w:pStyle w:val="NormalWeb"/>
        <w:shd w:val="clear" w:color="auto" w:fill="FFFFFF"/>
        <w:spacing w:before="0" w:beforeAutospacing="0" w:after="0" w:afterAutospacing="0" w:line="360" w:lineRule="auto"/>
        <w:rPr>
          <w:rFonts w:asciiTheme="minorHAnsi" w:hAnsiTheme="minorHAnsi" w:cs="Helvetica"/>
          <w:b/>
          <w:color w:val="333333"/>
        </w:rPr>
      </w:pPr>
      <w:r w:rsidRPr="005C08E8">
        <w:rPr>
          <w:rStyle w:val="Textoennegrita"/>
          <w:rFonts w:asciiTheme="minorHAnsi" w:hAnsiTheme="minorHAnsi" w:cs="Helvetica"/>
          <w:b w:val="0"/>
          <w:bCs w:val="0"/>
          <w:color w:val="333333"/>
        </w:rPr>
        <w:t>11.30 h</w:t>
      </w:r>
      <w:r w:rsidRPr="005C08E8">
        <w:rPr>
          <w:rStyle w:val="apple-converted-space"/>
          <w:rFonts w:asciiTheme="minorHAnsi" w:hAnsiTheme="minorHAnsi" w:cs="Helvetica"/>
          <w:color w:val="333333"/>
        </w:rPr>
        <w:t> </w:t>
      </w:r>
      <w:r w:rsidRPr="005C08E8">
        <w:rPr>
          <w:rFonts w:asciiTheme="minorHAnsi" w:hAnsiTheme="minorHAnsi" w:cs="Helvetica"/>
          <w:color w:val="333333"/>
        </w:rPr>
        <w:t xml:space="preserve">- </w:t>
      </w:r>
      <w:r w:rsidRPr="005C08E8">
        <w:rPr>
          <w:rFonts w:asciiTheme="minorHAnsi" w:hAnsiTheme="minorHAnsi" w:cs="Helvetica"/>
          <w:b/>
          <w:color w:val="333333"/>
        </w:rPr>
        <w:t xml:space="preserve">MÓDULO COMERCIO EXTERIOR </w:t>
      </w:r>
    </w:p>
    <w:p w:rsidR="001C6A80" w:rsidRPr="005C08E8" w:rsidRDefault="001C6A80" w:rsidP="005C08E8">
      <w:pPr>
        <w:pStyle w:val="NormalWeb"/>
        <w:shd w:val="clear" w:color="auto" w:fill="FFFFFF"/>
        <w:spacing w:before="0" w:beforeAutospacing="0" w:after="0" w:afterAutospacing="0" w:line="360" w:lineRule="auto"/>
        <w:rPr>
          <w:rFonts w:asciiTheme="minorHAnsi" w:hAnsiTheme="minorHAnsi" w:cs="Helvetica"/>
          <w:b/>
          <w:color w:val="333333"/>
        </w:rPr>
      </w:pPr>
      <w:r w:rsidRPr="005C08E8">
        <w:rPr>
          <w:rFonts w:asciiTheme="minorHAnsi" w:hAnsiTheme="minorHAnsi" w:cs="Helvetica"/>
          <w:b/>
          <w:color w:val="333333"/>
        </w:rPr>
        <w:t>El ABC de la exportación de libros</w:t>
      </w:r>
    </w:p>
    <w:p w:rsidR="005C08E8" w:rsidRPr="005C08E8" w:rsidRDefault="005C08E8" w:rsidP="005C08E8">
      <w:pPr>
        <w:spacing w:line="360" w:lineRule="auto"/>
        <w:rPr>
          <w:sz w:val="24"/>
          <w:szCs w:val="24"/>
        </w:rPr>
      </w:pPr>
      <w:r w:rsidRPr="005C08E8">
        <w:rPr>
          <w:sz w:val="24"/>
          <w:szCs w:val="24"/>
        </w:rPr>
        <w:t>Federico Morra (</w:t>
      </w:r>
      <w:proofErr w:type="spellStart"/>
      <w:r w:rsidRPr="005C08E8">
        <w:rPr>
          <w:sz w:val="24"/>
          <w:szCs w:val="24"/>
        </w:rPr>
        <w:t>Talwin</w:t>
      </w:r>
      <w:proofErr w:type="spellEnd"/>
      <w:r w:rsidRPr="005C08E8">
        <w:rPr>
          <w:sz w:val="24"/>
          <w:szCs w:val="24"/>
        </w:rPr>
        <w:t>)</w:t>
      </w:r>
    </w:p>
    <w:p w:rsidR="005C08E8" w:rsidRPr="005C08E8" w:rsidRDefault="005C08E8" w:rsidP="005C08E8">
      <w:pPr>
        <w:spacing w:line="360" w:lineRule="auto"/>
        <w:rPr>
          <w:sz w:val="24"/>
          <w:szCs w:val="24"/>
        </w:rPr>
      </w:pPr>
      <w:r w:rsidRPr="005C08E8">
        <w:rPr>
          <w:sz w:val="24"/>
          <w:szCs w:val="24"/>
        </w:rPr>
        <w:t>Los eslabones más importantes de la operatoria de exportación de libros, te cuentan las claves que hay que tener en cuenta para que tu producto llegue a destino de la manera más productiva: El paso a paso de la exportación.</w:t>
      </w:r>
    </w:p>
    <w:p w:rsidR="001C6A80" w:rsidRPr="005C08E8" w:rsidRDefault="001C6A80" w:rsidP="005C08E8">
      <w:pPr>
        <w:pStyle w:val="NormalWeb"/>
        <w:shd w:val="clear" w:color="auto" w:fill="FFFFFF"/>
        <w:spacing w:before="0" w:beforeAutospacing="0" w:after="0" w:afterAutospacing="0" w:line="360" w:lineRule="auto"/>
        <w:rPr>
          <w:rFonts w:asciiTheme="minorHAnsi" w:hAnsiTheme="minorHAnsi" w:cs="Helvetica"/>
          <w:color w:val="333333"/>
        </w:rPr>
      </w:pPr>
    </w:p>
    <w:p w:rsidR="001C6A80" w:rsidRPr="005C08E8" w:rsidRDefault="001C6A80" w:rsidP="005C08E8">
      <w:pPr>
        <w:pStyle w:val="NormalWeb"/>
        <w:shd w:val="clear" w:color="auto" w:fill="FFFFFF"/>
        <w:spacing w:before="0" w:beforeAutospacing="0" w:after="0" w:afterAutospacing="0" w:line="360" w:lineRule="auto"/>
        <w:rPr>
          <w:rFonts w:asciiTheme="minorHAnsi" w:hAnsiTheme="minorHAnsi" w:cs="Helvetica"/>
          <w:color w:val="333333"/>
        </w:rPr>
      </w:pPr>
      <w:r w:rsidRPr="005C08E8">
        <w:rPr>
          <w:rStyle w:val="Textoennegrita"/>
          <w:rFonts w:asciiTheme="minorHAnsi" w:hAnsiTheme="minorHAnsi" w:cs="Helvetica"/>
          <w:b w:val="0"/>
          <w:bCs w:val="0"/>
          <w:color w:val="333333"/>
        </w:rPr>
        <w:t>13.00 h</w:t>
      </w:r>
      <w:r w:rsidRPr="005C08E8">
        <w:rPr>
          <w:rStyle w:val="apple-converted-space"/>
          <w:rFonts w:asciiTheme="minorHAnsi" w:hAnsiTheme="minorHAnsi" w:cs="Helvetica"/>
          <w:color w:val="333333"/>
        </w:rPr>
        <w:t> </w:t>
      </w:r>
      <w:r w:rsidRPr="005C08E8">
        <w:rPr>
          <w:rFonts w:asciiTheme="minorHAnsi" w:hAnsiTheme="minorHAnsi" w:cs="Helvetica"/>
          <w:color w:val="333333"/>
        </w:rPr>
        <w:t xml:space="preserve">- </w:t>
      </w:r>
      <w:r w:rsidRPr="005C08E8">
        <w:rPr>
          <w:rFonts w:asciiTheme="minorHAnsi" w:hAnsiTheme="minorHAnsi" w:cs="Helvetica"/>
          <w:b/>
          <w:color w:val="333333"/>
        </w:rPr>
        <w:t>Almuerzo</w:t>
      </w:r>
    </w:p>
    <w:p w:rsidR="001C6A80" w:rsidRPr="005C08E8" w:rsidRDefault="001C6A80" w:rsidP="005C08E8">
      <w:pPr>
        <w:pStyle w:val="NormalWeb"/>
        <w:shd w:val="clear" w:color="auto" w:fill="FFFFFF"/>
        <w:spacing w:before="0" w:beforeAutospacing="0" w:after="0" w:afterAutospacing="0" w:line="360" w:lineRule="auto"/>
        <w:rPr>
          <w:rFonts w:asciiTheme="minorHAnsi" w:hAnsiTheme="minorHAnsi" w:cs="Helvetica"/>
          <w:color w:val="333333"/>
        </w:rPr>
      </w:pPr>
    </w:p>
    <w:p w:rsidR="001C6A80" w:rsidRPr="005C08E8" w:rsidRDefault="001C6A80" w:rsidP="005C08E8">
      <w:pPr>
        <w:pStyle w:val="NormalWeb"/>
        <w:shd w:val="clear" w:color="auto" w:fill="FFFFFF"/>
        <w:spacing w:before="0" w:beforeAutospacing="0" w:after="0" w:afterAutospacing="0" w:line="360" w:lineRule="auto"/>
        <w:rPr>
          <w:rFonts w:asciiTheme="minorHAnsi" w:hAnsiTheme="minorHAnsi" w:cs="Helvetica"/>
          <w:color w:val="333333"/>
        </w:rPr>
      </w:pPr>
      <w:r w:rsidRPr="005C08E8">
        <w:rPr>
          <w:rStyle w:val="Textoennegrita"/>
          <w:rFonts w:asciiTheme="minorHAnsi" w:hAnsiTheme="minorHAnsi" w:cs="Helvetica"/>
          <w:b w:val="0"/>
          <w:bCs w:val="0"/>
          <w:color w:val="333333"/>
        </w:rPr>
        <w:t>14.00 h</w:t>
      </w:r>
      <w:r w:rsidRPr="005C08E8">
        <w:rPr>
          <w:rStyle w:val="apple-converted-space"/>
          <w:rFonts w:asciiTheme="minorHAnsi" w:hAnsiTheme="minorHAnsi" w:cs="Helvetica"/>
          <w:color w:val="333333"/>
        </w:rPr>
        <w:t> </w:t>
      </w:r>
      <w:r w:rsidRPr="005C08E8">
        <w:rPr>
          <w:rFonts w:asciiTheme="minorHAnsi" w:hAnsiTheme="minorHAnsi" w:cs="Helvetica"/>
          <w:color w:val="333333"/>
        </w:rPr>
        <w:t xml:space="preserve">- </w:t>
      </w:r>
      <w:r w:rsidRPr="005C08E8">
        <w:rPr>
          <w:rFonts w:asciiTheme="minorHAnsi" w:hAnsiTheme="minorHAnsi" w:cs="Helvetica"/>
          <w:b/>
          <w:color w:val="333333"/>
        </w:rPr>
        <w:t>MÓDULO ENTORNO DIGITAL</w:t>
      </w:r>
      <w:r w:rsidRPr="005C08E8">
        <w:rPr>
          <w:rFonts w:asciiTheme="minorHAnsi" w:hAnsiTheme="minorHAnsi" w:cs="Helvetica"/>
          <w:color w:val="333333"/>
        </w:rPr>
        <w:br/>
      </w:r>
      <w:r w:rsidRPr="005C08E8">
        <w:rPr>
          <w:rFonts w:asciiTheme="minorHAnsi" w:hAnsiTheme="minorHAnsi" w:cs="Arial"/>
          <w:b/>
        </w:rPr>
        <w:t>Edición multiplataforma. Estrategia integrada: producción, comercialización y comunicación</w:t>
      </w:r>
    </w:p>
    <w:p w:rsidR="001C6A80" w:rsidRPr="005C08E8" w:rsidRDefault="001C6A80" w:rsidP="005C08E8">
      <w:pPr>
        <w:spacing w:line="360" w:lineRule="auto"/>
        <w:rPr>
          <w:sz w:val="24"/>
          <w:szCs w:val="24"/>
        </w:rPr>
      </w:pPr>
      <w:r w:rsidRPr="005C08E8">
        <w:rPr>
          <w:sz w:val="24"/>
          <w:szCs w:val="24"/>
        </w:rPr>
        <w:t xml:space="preserve">Juan Pablo </w:t>
      </w:r>
      <w:proofErr w:type="spellStart"/>
      <w:r w:rsidRPr="005C08E8">
        <w:rPr>
          <w:sz w:val="24"/>
          <w:szCs w:val="24"/>
        </w:rPr>
        <w:t>Luppi</w:t>
      </w:r>
      <w:proofErr w:type="spellEnd"/>
      <w:r w:rsidRPr="005C08E8">
        <w:rPr>
          <w:sz w:val="24"/>
          <w:szCs w:val="24"/>
        </w:rPr>
        <w:t xml:space="preserve"> (Tinta Fresca)</w:t>
      </w:r>
    </w:p>
    <w:p w:rsidR="001C6A80" w:rsidRPr="005C08E8" w:rsidRDefault="001C6A80" w:rsidP="005C08E8">
      <w:pPr>
        <w:spacing w:line="360" w:lineRule="auto"/>
        <w:rPr>
          <w:sz w:val="24"/>
          <w:szCs w:val="24"/>
        </w:rPr>
      </w:pPr>
      <w:r w:rsidRPr="005C08E8">
        <w:rPr>
          <w:sz w:val="24"/>
          <w:szCs w:val="24"/>
        </w:rPr>
        <w:t>Catalina Lucas (</w:t>
      </w:r>
      <w:proofErr w:type="spellStart"/>
      <w:r w:rsidRPr="005C08E8">
        <w:rPr>
          <w:sz w:val="24"/>
          <w:szCs w:val="24"/>
        </w:rPr>
        <w:t>Penguin</w:t>
      </w:r>
      <w:proofErr w:type="spellEnd"/>
      <w:r w:rsidRPr="005C08E8">
        <w:rPr>
          <w:sz w:val="24"/>
          <w:szCs w:val="24"/>
        </w:rPr>
        <w:t xml:space="preserve"> </w:t>
      </w:r>
      <w:proofErr w:type="spellStart"/>
      <w:r w:rsidRPr="005C08E8">
        <w:rPr>
          <w:sz w:val="24"/>
          <w:szCs w:val="24"/>
        </w:rPr>
        <w:t>Random</w:t>
      </w:r>
      <w:proofErr w:type="spellEnd"/>
      <w:r w:rsidRPr="005C08E8">
        <w:rPr>
          <w:sz w:val="24"/>
          <w:szCs w:val="24"/>
        </w:rPr>
        <w:t xml:space="preserve"> </w:t>
      </w:r>
      <w:proofErr w:type="spellStart"/>
      <w:r w:rsidRPr="005C08E8">
        <w:rPr>
          <w:sz w:val="24"/>
          <w:szCs w:val="24"/>
        </w:rPr>
        <w:t>House</w:t>
      </w:r>
      <w:proofErr w:type="spellEnd"/>
      <w:r w:rsidRPr="005C08E8">
        <w:rPr>
          <w:sz w:val="24"/>
          <w:szCs w:val="24"/>
        </w:rPr>
        <w:t>)</w:t>
      </w:r>
    </w:p>
    <w:p w:rsidR="001C6A80" w:rsidRPr="005C08E8" w:rsidRDefault="001C6A80" w:rsidP="005C08E8">
      <w:pPr>
        <w:spacing w:line="360" w:lineRule="auto"/>
        <w:rPr>
          <w:sz w:val="24"/>
          <w:szCs w:val="24"/>
        </w:rPr>
      </w:pPr>
      <w:r w:rsidRPr="005C08E8">
        <w:rPr>
          <w:sz w:val="24"/>
          <w:szCs w:val="24"/>
        </w:rPr>
        <w:t>Coordinadora: Cecilia Espósito (Los-Proyectos - Carrera de Edición)</w:t>
      </w:r>
    </w:p>
    <w:p w:rsidR="001C6A80" w:rsidRPr="005C08E8" w:rsidRDefault="001C6A80" w:rsidP="005C08E8">
      <w:pPr>
        <w:spacing w:line="360" w:lineRule="auto"/>
        <w:rPr>
          <w:rFonts w:cs="Arial"/>
          <w:sz w:val="24"/>
          <w:szCs w:val="24"/>
        </w:rPr>
      </w:pPr>
      <w:r w:rsidRPr="005C08E8">
        <w:rPr>
          <w:rFonts w:cs="Arial"/>
          <w:sz w:val="24"/>
          <w:szCs w:val="24"/>
        </w:rPr>
        <w:lastRenderedPageBreak/>
        <w:t xml:space="preserve">Cómo desarrollar un </w:t>
      </w:r>
      <w:proofErr w:type="spellStart"/>
      <w:r w:rsidRPr="005C08E8">
        <w:rPr>
          <w:rFonts w:cs="Arial"/>
          <w:sz w:val="24"/>
          <w:szCs w:val="24"/>
        </w:rPr>
        <w:t>app</w:t>
      </w:r>
      <w:proofErr w:type="spellEnd"/>
      <w:r w:rsidRPr="005C08E8">
        <w:rPr>
          <w:rFonts w:cs="Arial"/>
          <w:sz w:val="24"/>
          <w:szCs w:val="24"/>
        </w:rPr>
        <w:t xml:space="preserve">. ¿Qué es necesario saber? ¿Qué presupuesto se necesita? ¿Un </w:t>
      </w:r>
      <w:proofErr w:type="spellStart"/>
      <w:r w:rsidRPr="005C08E8">
        <w:rPr>
          <w:rFonts w:cs="Arial"/>
          <w:sz w:val="24"/>
          <w:szCs w:val="24"/>
        </w:rPr>
        <w:t>app</w:t>
      </w:r>
      <w:proofErr w:type="spellEnd"/>
      <w:r w:rsidRPr="005C08E8">
        <w:rPr>
          <w:rFonts w:cs="Arial"/>
          <w:sz w:val="24"/>
          <w:szCs w:val="24"/>
        </w:rPr>
        <w:t xml:space="preserve"> es un libro? ¿Cómo hacer viable un proyecto de estas características? ¿Cómo lograr hacerlo visible?</w:t>
      </w:r>
    </w:p>
    <w:p w:rsidR="001C6A80" w:rsidRPr="005C08E8" w:rsidRDefault="001C6A80" w:rsidP="005C08E8">
      <w:pPr>
        <w:spacing w:line="360" w:lineRule="auto"/>
        <w:rPr>
          <w:rFonts w:cs="Arial"/>
          <w:sz w:val="24"/>
          <w:szCs w:val="24"/>
        </w:rPr>
      </w:pPr>
      <w:r w:rsidRPr="005C08E8">
        <w:rPr>
          <w:rFonts w:cs="Arial"/>
          <w:sz w:val="24"/>
          <w:szCs w:val="24"/>
        </w:rPr>
        <w:t xml:space="preserve">Con estas preguntas como disparadores, esta charla intenta abordar todo el proceso de la comunicación y comercialización y generación de </w:t>
      </w:r>
      <w:proofErr w:type="spellStart"/>
      <w:r w:rsidRPr="005C08E8">
        <w:rPr>
          <w:rFonts w:cs="Arial"/>
          <w:sz w:val="24"/>
          <w:szCs w:val="24"/>
        </w:rPr>
        <w:t>apps</w:t>
      </w:r>
      <w:proofErr w:type="spellEnd"/>
      <w:r w:rsidRPr="005C08E8">
        <w:rPr>
          <w:rFonts w:cs="Arial"/>
          <w:sz w:val="24"/>
          <w:szCs w:val="24"/>
        </w:rPr>
        <w:t>.</w:t>
      </w:r>
    </w:p>
    <w:p w:rsidR="001C6A80" w:rsidRPr="005C08E8" w:rsidRDefault="001C6A80" w:rsidP="005C08E8">
      <w:pPr>
        <w:pStyle w:val="NormalWeb"/>
        <w:shd w:val="clear" w:color="auto" w:fill="FFFFFF"/>
        <w:spacing w:before="0" w:beforeAutospacing="0" w:after="0" w:afterAutospacing="0" w:line="360" w:lineRule="auto"/>
        <w:rPr>
          <w:rFonts w:asciiTheme="minorHAnsi" w:hAnsiTheme="minorHAnsi" w:cs="Helvetica"/>
          <w:color w:val="333333"/>
        </w:rPr>
      </w:pPr>
    </w:p>
    <w:p w:rsidR="001C6A80" w:rsidRPr="005C08E8" w:rsidRDefault="001C6A80" w:rsidP="005C08E8">
      <w:pPr>
        <w:pStyle w:val="NormalWeb"/>
        <w:shd w:val="clear" w:color="auto" w:fill="FFFFFF"/>
        <w:spacing w:before="0" w:beforeAutospacing="0" w:after="0" w:afterAutospacing="0" w:line="360" w:lineRule="auto"/>
        <w:rPr>
          <w:rFonts w:asciiTheme="minorHAnsi" w:hAnsiTheme="minorHAnsi" w:cs="Helvetica"/>
          <w:b/>
          <w:color w:val="333333"/>
        </w:rPr>
      </w:pPr>
      <w:r w:rsidRPr="005C08E8">
        <w:rPr>
          <w:rFonts w:asciiTheme="minorHAnsi" w:hAnsiTheme="minorHAnsi" w:cs="Helvetica"/>
          <w:b/>
          <w:color w:val="333333"/>
        </w:rPr>
        <w:t>MÓDULO TRADUCCIÓN</w:t>
      </w:r>
      <w:r w:rsidR="00873AE3">
        <w:rPr>
          <w:rFonts w:asciiTheme="minorHAnsi" w:hAnsiTheme="minorHAnsi" w:cs="Helvetica"/>
          <w:b/>
          <w:color w:val="333333"/>
        </w:rPr>
        <w:t xml:space="preserve"> - Coorganizado junto a AATI</w:t>
      </w:r>
      <w:r w:rsidRPr="005C08E8">
        <w:rPr>
          <w:rFonts w:asciiTheme="minorHAnsi" w:hAnsiTheme="minorHAnsi" w:cs="Helvetica"/>
          <w:b/>
          <w:color w:val="333333"/>
        </w:rPr>
        <w:br/>
        <w:t>Del traductor al editor ¿Qué tiene para ofrecer el mercado de las lenguas extranjeras?</w:t>
      </w:r>
    </w:p>
    <w:p w:rsidR="005C08E8" w:rsidRPr="005C08E8" w:rsidRDefault="005C08E8" w:rsidP="005C08E8">
      <w:pPr>
        <w:spacing w:line="360" w:lineRule="auto"/>
        <w:rPr>
          <w:sz w:val="24"/>
          <w:szCs w:val="24"/>
        </w:rPr>
      </w:pPr>
      <w:r w:rsidRPr="005C08E8">
        <w:rPr>
          <w:sz w:val="24"/>
          <w:szCs w:val="24"/>
        </w:rPr>
        <w:t>Amalia Sato (</w:t>
      </w:r>
      <w:r w:rsidRPr="005C08E8">
        <w:rPr>
          <w:rFonts w:cs="Arial"/>
          <w:color w:val="222222"/>
          <w:sz w:val="24"/>
          <w:szCs w:val="24"/>
          <w:shd w:val="clear" w:color="auto" w:fill="FFFFFF"/>
        </w:rPr>
        <w:t xml:space="preserve">trad. </w:t>
      </w:r>
      <w:r w:rsidRPr="005C08E8">
        <w:rPr>
          <w:sz w:val="24"/>
          <w:szCs w:val="24"/>
        </w:rPr>
        <w:t>del japonés)</w:t>
      </w:r>
    </w:p>
    <w:p w:rsidR="005C08E8" w:rsidRDefault="005C08E8" w:rsidP="005C08E8">
      <w:pPr>
        <w:spacing w:line="360" w:lineRule="auto"/>
        <w:rPr>
          <w:sz w:val="24"/>
          <w:szCs w:val="24"/>
        </w:rPr>
      </w:pPr>
      <w:r w:rsidRPr="005C08E8">
        <w:rPr>
          <w:sz w:val="24"/>
          <w:szCs w:val="24"/>
        </w:rPr>
        <w:t xml:space="preserve">Julia </w:t>
      </w:r>
      <w:proofErr w:type="spellStart"/>
      <w:r w:rsidRPr="005C08E8">
        <w:rPr>
          <w:sz w:val="24"/>
          <w:szCs w:val="24"/>
        </w:rPr>
        <w:t>Tomassini</w:t>
      </w:r>
      <w:proofErr w:type="spellEnd"/>
      <w:r w:rsidRPr="005C08E8">
        <w:rPr>
          <w:sz w:val="24"/>
          <w:szCs w:val="24"/>
        </w:rPr>
        <w:t xml:space="preserve"> (</w:t>
      </w:r>
      <w:r w:rsidRPr="005C08E8">
        <w:rPr>
          <w:rFonts w:cs="Arial"/>
          <w:color w:val="222222"/>
          <w:sz w:val="24"/>
          <w:szCs w:val="24"/>
          <w:shd w:val="clear" w:color="auto" w:fill="FFFFFF"/>
        </w:rPr>
        <w:t xml:space="preserve">trad. </w:t>
      </w:r>
      <w:r w:rsidRPr="005C08E8">
        <w:rPr>
          <w:sz w:val="24"/>
          <w:szCs w:val="24"/>
        </w:rPr>
        <w:t>del portugués)</w:t>
      </w:r>
    </w:p>
    <w:p w:rsidR="005C08E8" w:rsidRPr="005C08E8" w:rsidRDefault="005C08E8" w:rsidP="005C08E8">
      <w:pPr>
        <w:spacing w:line="360" w:lineRule="auto"/>
        <w:rPr>
          <w:sz w:val="24"/>
          <w:szCs w:val="24"/>
        </w:rPr>
      </w:pPr>
      <w:r w:rsidRPr="005C08E8">
        <w:rPr>
          <w:sz w:val="24"/>
          <w:szCs w:val="24"/>
        </w:rPr>
        <w:t>Coordinadora: Julia Ariza (Fiordo editorial)</w:t>
      </w:r>
    </w:p>
    <w:p w:rsidR="005C08E8" w:rsidRPr="005C08E8" w:rsidRDefault="005C08E8" w:rsidP="005C08E8">
      <w:pPr>
        <w:spacing w:line="360" w:lineRule="auto"/>
        <w:rPr>
          <w:sz w:val="24"/>
          <w:szCs w:val="24"/>
        </w:rPr>
      </w:pPr>
      <w:r w:rsidRPr="005C08E8">
        <w:rPr>
          <w:sz w:val="24"/>
          <w:szCs w:val="24"/>
        </w:rPr>
        <w:t>Tres traductores de diferentes lenguas presentan un recorte de lo más interesante de lo que está pasando en la literatura del  país de origen.  Y analizan las condiciones prácticas para favorecer la realización de más traducciones de esos países.</w:t>
      </w:r>
    </w:p>
    <w:p w:rsidR="001C6A80" w:rsidRPr="005C08E8" w:rsidRDefault="001C6A80" w:rsidP="005C08E8">
      <w:pPr>
        <w:pStyle w:val="NormalWeb"/>
        <w:shd w:val="clear" w:color="auto" w:fill="FFFFFF"/>
        <w:spacing w:before="0" w:beforeAutospacing="0" w:after="0" w:afterAutospacing="0" w:line="360" w:lineRule="auto"/>
        <w:rPr>
          <w:rFonts w:asciiTheme="minorHAnsi" w:hAnsiTheme="minorHAnsi" w:cs="Helvetica"/>
          <w:color w:val="333333"/>
        </w:rPr>
      </w:pPr>
    </w:p>
    <w:p w:rsidR="001C6A80" w:rsidRPr="005C08E8" w:rsidRDefault="001C6A80" w:rsidP="005C08E8">
      <w:pPr>
        <w:pStyle w:val="NormalWeb"/>
        <w:shd w:val="clear" w:color="auto" w:fill="FFFFFF"/>
        <w:spacing w:before="0" w:beforeAutospacing="0" w:after="0" w:afterAutospacing="0" w:line="360" w:lineRule="auto"/>
        <w:rPr>
          <w:rFonts w:asciiTheme="minorHAnsi" w:hAnsiTheme="minorHAnsi" w:cs="Helvetica"/>
          <w:color w:val="333333"/>
        </w:rPr>
      </w:pPr>
      <w:r w:rsidRPr="005C08E8">
        <w:rPr>
          <w:rStyle w:val="Textoennegrita"/>
          <w:rFonts w:asciiTheme="minorHAnsi" w:hAnsiTheme="minorHAnsi" w:cs="Helvetica"/>
          <w:b w:val="0"/>
          <w:bCs w:val="0"/>
          <w:color w:val="333333"/>
        </w:rPr>
        <w:t>15.30 h</w:t>
      </w:r>
      <w:r w:rsidRPr="005C08E8">
        <w:rPr>
          <w:rStyle w:val="apple-converted-space"/>
          <w:rFonts w:asciiTheme="minorHAnsi" w:hAnsiTheme="minorHAnsi" w:cs="Helvetica"/>
          <w:color w:val="333333"/>
        </w:rPr>
        <w:t> </w:t>
      </w:r>
      <w:r w:rsidRPr="005C08E8">
        <w:rPr>
          <w:rFonts w:asciiTheme="minorHAnsi" w:hAnsiTheme="minorHAnsi" w:cs="Helvetica"/>
          <w:color w:val="333333"/>
        </w:rPr>
        <w:t xml:space="preserve">- </w:t>
      </w:r>
      <w:r w:rsidRPr="005C08E8">
        <w:rPr>
          <w:rFonts w:asciiTheme="minorHAnsi" w:hAnsiTheme="minorHAnsi" w:cs="Helvetica"/>
          <w:b/>
          <w:color w:val="333333"/>
        </w:rPr>
        <w:t>MÓDULO ENTORNO DIGITAL</w:t>
      </w:r>
      <w:r w:rsidRPr="005C08E8">
        <w:rPr>
          <w:rFonts w:asciiTheme="minorHAnsi" w:hAnsiTheme="minorHAnsi" w:cs="Helvetica"/>
          <w:b/>
          <w:color w:val="333333"/>
        </w:rPr>
        <w:br/>
        <w:t xml:space="preserve">Libros ilustrados del papel a la </w:t>
      </w:r>
      <w:proofErr w:type="spellStart"/>
      <w:r w:rsidRPr="005C08E8">
        <w:rPr>
          <w:rFonts w:asciiTheme="minorHAnsi" w:hAnsiTheme="minorHAnsi" w:cs="Helvetica"/>
          <w:b/>
          <w:color w:val="333333"/>
        </w:rPr>
        <w:t>tablet</w:t>
      </w:r>
      <w:proofErr w:type="spellEnd"/>
      <w:r w:rsidRPr="005C08E8">
        <w:rPr>
          <w:rFonts w:asciiTheme="minorHAnsi" w:hAnsiTheme="minorHAnsi" w:cs="Helvetica"/>
          <w:b/>
          <w:color w:val="333333"/>
        </w:rPr>
        <w:t xml:space="preserve">. Desarrollo de </w:t>
      </w:r>
      <w:proofErr w:type="spellStart"/>
      <w:r w:rsidRPr="005C08E8">
        <w:rPr>
          <w:rFonts w:asciiTheme="minorHAnsi" w:hAnsiTheme="minorHAnsi" w:cs="Helvetica"/>
          <w:b/>
          <w:color w:val="333333"/>
        </w:rPr>
        <w:t>apps</w:t>
      </w:r>
      <w:proofErr w:type="spellEnd"/>
    </w:p>
    <w:p w:rsidR="005C08E8" w:rsidRPr="005C08E8" w:rsidRDefault="005C08E8" w:rsidP="005C08E8">
      <w:pPr>
        <w:spacing w:line="360" w:lineRule="auto"/>
        <w:rPr>
          <w:sz w:val="24"/>
          <w:szCs w:val="24"/>
        </w:rPr>
      </w:pPr>
      <w:r w:rsidRPr="005C08E8">
        <w:rPr>
          <w:sz w:val="24"/>
          <w:szCs w:val="24"/>
        </w:rPr>
        <w:t xml:space="preserve">Pablo </w:t>
      </w:r>
      <w:proofErr w:type="spellStart"/>
      <w:r w:rsidRPr="005C08E8">
        <w:rPr>
          <w:sz w:val="24"/>
          <w:szCs w:val="24"/>
        </w:rPr>
        <w:t>Curti</w:t>
      </w:r>
      <w:proofErr w:type="spellEnd"/>
      <w:r w:rsidRPr="005C08E8">
        <w:rPr>
          <w:sz w:val="24"/>
          <w:szCs w:val="24"/>
        </w:rPr>
        <w:t xml:space="preserve"> (Estudio Niño)</w:t>
      </w:r>
    </w:p>
    <w:p w:rsidR="005C08E8" w:rsidRPr="005C08E8" w:rsidRDefault="005C08E8" w:rsidP="005C08E8">
      <w:pPr>
        <w:spacing w:line="360" w:lineRule="auto"/>
        <w:rPr>
          <w:sz w:val="24"/>
          <w:szCs w:val="24"/>
        </w:rPr>
      </w:pPr>
      <w:r w:rsidRPr="005C08E8">
        <w:rPr>
          <w:sz w:val="24"/>
          <w:szCs w:val="24"/>
        </w:rPr>
        <w:t>Juliana Orihuela (</w:t>
      </w:r>
      <w:proofErr w:type="spellStart"/>
      <w:r w:rsidRPr="005C08E8">
        <w:rPr>
          <w:sz w:val="24"/>
          <w:szCs w:val="24"/>
        </w:rPr>
        <w:t>Libresque</w:t>
      </w:r>
      <w:proofErr w:type="spellEnd"/>
      <w:r w:rsidRPr="005C08E8">
        <w:rPr>
          <w:sz w:val="24"/>
          <w:szCs w:val="24"/>
        </w:rPr>
        <w:t>)</w:t>
      </w:r>
    </w:p>
    <w:p w:rsidR="005C08E8" w:rsidRPr="005C08E8" w:rsidRDefault="005C08E8" w:rsidP="005C08E8">
      <w:pPr>
        <w:spacing w:line="360" w:lineRule="auto"/>
        <w:rPr>
          <w:sz w:val="24"/>
          <w:szCs w:val="24"/>
        </w:rPr>
      </w:pPr>
      <w:r w:rsidRPr="005C08E8">
        <w:rPr>
          <w:sz w:val="24"/>
          <w:szCs w:val="24"/>
        </w:rPr>
        <w:t>Coordinadora: Raquel Franco (Pequeño editor)</w:t>
      </w:r>
    </w:p>
    <w:p w:rsidR="005C08E8" w:rsidRPr="005C08E8" w:rsidRDefault="005C08E8" w:rsidP="005C08E8">
      <w:pPr>
        <w:spacing w:line="360" w:lineRule="auto"/>
        <w:rPr>
          <w:sz w:val="24"/>
          <w:szCs w:val="24"/>
        </w:rPr>
      </w:pPr>
      <w:r w:rsidRPr="005C08E8">
        <w:rPr>
          <w:sz w:val="24"/>
          <w:szCs w:val="24"/>
        </w:rPr>
        <w:t xml:space="preserve">Cómo desarrollar un </w:t>
      </w:r>
      <w:proofErr w:type="spellStart"/>
      <w:r w:rsidRPr="005C08E8">
        <w:rPr>
          <w:sz w:val="24"/>
          <w:szCs w:val="24"/>
        </w:rPr>
        <w:t>app</w:t>
      </w:r>
      <w:proofErr w:type="spellEnd"/>
      <w:r w:rsidRPr="005C08E8">
        <w:rPr>
          <w:sz w:val="24"/>
          <w:szCs w:val="24"/>
        </w:rPr>
        <w:t xml:space="preserve">. ¿Qué es necesario saber? ¿Cuánto presupuesto se necesita? ¿Un </w:t>
      </w:r>
      <w:proofErr w:type="spellStart"/>
      <w:r w:rsidRPr="005C08E8">
        <w:rPr>
          <w:sz w:val="24"/>
          <w:szCs w:val="24"/>
        </w:rPr>
        <w:t>app</w:t>
      </w:r>
      <w:proofErr w:type="spellEnd"/>
      <w:r w:rsidRPr="005C08E8">
        <w:rPr>
          <w:sz w:val="24"/>
          <w:szCs w:val="24"/>
        </w:rPr>
        <w:t xml:space="preserve"> es un libro? ¿Cómo hacer viable un proyecto de estas características? ¿Cómo hacer que sea  visible?</w:t>
      </w:r>
    </w:p>
    <w:p w:rsidR="001C6A80" w:rsidRPr="005C08E8" w:rsidRDefault="001C6A80" w:rsidP="005C08E8">
      <w:pPr>
        <w:pStyle w:val="NormalWeb"/>
        <w:shd w:val="clear" w:color="auto" w:fill="FFFFFF"/>
        <w:spacing w:before="0" w:beforeAutospacing="0" w:after="0" w:afterAutospacing="0" w:line="360" w:lineRule="auto"/>
        <w:rPr>
          <w:rFonts w:asciiTheme="minorHAnsi" w:hAnsiTheme="minorHAnsi" w:cs="Helvetica"/>
          <w:color w:val="333333"/>
        </w:rPr>
      </w:pPr>
    </w:p>
    <w:p w:rsidR="001C6A80" w:rsidRPr="005C08E8" w:rsidRDefault="00873AE3" w:rsidP="005C08E8">
      <w:pPr>
        <w:pStyle w:val="NormalWeb"/>
        <w:shd w:val="clear" w:color="auto" w:fill="FFFFFF"/>
        <w:spacing w:before="0" w:beforeAutospacing="0" w:after="0" w:afterAutospacing="0" w:line="360" w:lineRule="auto"/>
        <w:rPr>
          <w:rFonts w:asciiTheme="minorHAnsi" w:hAnsiTheme="minorHAnsi" w:cs="Helvetica"/>
          <w:b/>
          <w:color w:val="333333"/>
        </w:rPr>
      </w:pPr>
      <w:r w:rsidRPr="005C08E8">
        <w:rPr>
          <w:rFonts w:asciiTheme="minorHAnsi" w:hAnsiTheme="minorHAnsi" w:cs="Helvetica"/>
          <w:b/>
          <w:color w:val="333333"/>
        </w:rPr>
        <w:t>MÓDULO TRADUCCIÓN</w:t>
      </w:r>
      <w:r>
        <w:rPr>
          <w:rFonts w:asciiTheme="minorHAnsi" w:hAnsiTheme="minorHAnsi" w:cs="Helvetica"/>
          <w:b/>
          <w:color w:val="333333"/>
        </w:rPr>
        <w:t xml:space="preserve"> - Coorganizado </w:t>
      </w:r>
      <w:proofErr w:type="spellStart"/>
      <w:r>
        <w:rPr>
          <w:rFonts w:asciiTheme="minorHAnsi" w:hAnsiTheme="minorHAnsi" w:cs="Helvetica"/>
          <w:b/>
          <w:color w:val="333333"/>
        </w:rPr>
        <w:t>juntoa</w:t>
      </w:r>
      <w:proofErr w:type="spellEnd"/>
      <w:r>
        <w:rPr>
          <w:rFonts w:asciiTheme="minorHAnsi" w:hAnsiTheme="minorHAnsi" w:cs="Helvetica"/>
          <w:b/>
          <w:color w:val="333333"/>
        </w:rPr>
        <w:t xml:space="preserve"> a AATI</w:t>
      </w:r>
      <w:r w:rsidR="001C6A80" w:rsidRPr="005C08E8">
        <w:rPr>
          <w:rFonts w:asciiTheme="minorHAnsi" w:hAnsiTheme="minorHAnsi" w:cs="Helvetica"/>
          <w:b/>
          <w:color w:val="333333"/>
        </w:rPr>
        <w:br/>
        <w:t>El traductor y la presentación de proyectos editoriales</w:t>
      </w:r>
    </w:p>
    <w:p w:rsidR="005C08E8" w:rsidRPr="005C08E8" w:rsidRDefault="005C08E8" w:rsidP="005C08E8">
      <w:pPr>
        <w:spacing w:line="360" w:lineRule="auto"/>
        <w:rPr>
          <w:sz w:val="24"/>
          <w:szCs w:val="24"/>
        </w:rPr>
      </w:pPr>
      <w:r w:rsidRPr="005C08E8">
        <w:rPr>
          <w:sz w:val="24"/>
          <w:szCs w:val="24"/>
        </w:rPr>
        <w:t xml:space="preserve">Coordinador: Lucila </w:t>
      </w:r>
      <w:proofErr w:type="spellStart"/>
      <w:r w:rsidRPr="005C08E8">
        <w:rPr>
          <w:sz w:val="24"/>
          <w:szCs w:val="24"/>
        </w:rPr>
        <w:t>Cordone</w:t>
      </w:r>
      <w:proofErr w:type="spellEnd"/>
      <w:r w:rsidRPr="005C08E8">
        <w:rPr>
          <w:sz w:val="24"/>
          <w:szCs w:val="24"/>
        </w:rPr>
        <w:t xml:space="preserve"> (AATI)</w:t>
      </w:r>
    </w:p>
    <w:p w:rsidR="005C08E8" w:rsidRPr="005C08E8" w:rsidRDefault="005C08E8" w:rsidP="005C08E8">
      <w:pPr>
        <w:spacing w:line="360" w:lineRule="auto"/>
        <w:rPr>
          <w:sz w:val="24"/>
          <w:szCs w:val="24"/>
        </w:rPr>
      </w:pPr>
      <w:r w:rsidRPr="005C08E8">
        <w:rPr>
          <w:sz w:val="24"/>
          <w:szCs w:val="24"/>
        </w:rPr>
        <w:t>Miguel Balaguer (Bajo la luna)</w:t>
      </w:r>
    </w:p>
    <w:p w:rsidR="005C08E8" w:rsidRPr="005C08E8" w:rsidRDefault="005C08E8" w:rsidP="005C08E8">
      <w:pPr>
        <w:spacing w:line="360" w:lineRule="auto"/>
        <w:rPr>
          <w:color w:val="FF0000"/>
          <w:sz w:val="24"/>
          <w:szCs w:val="24"/>
        </w:rPr>
      </w:pPr>
      <w:r w:rsidRPr="005C08E8">
        <w:rPr>
          <w:rFonts w:cs="Arial"/>
          <w:color w:val="222222"/>
          <w:sz w:val="24"/>
          <w:szCs w:val="24"/>
          <w:shd w:val="clear" w:color="auto" w:fill="FFFFFF"/>
        </w:rPr>
        <w:t xml:space="preserve">Matías </w:t>
      </w:r>
      <w:proofErr w:type="spellStart"/>
      <w:r w:rsidRPr="005C08E8">
        <w:rPr>
          <w:rFonts w:cs="Arial"/>
          <w:color w:val="222222"/>
          <w:sz w:val="24"/>
          <w:szCs w:val="24"/>
          <w:shd w:val="clear" w:color="auto" w:fill="FFFFFF"/>
        </w:rPr>
        <w:t>Battiston</w:t>
      </w:r>
      <w:proofErr w:type="spellEnd"/>
      <w:r w:rsidRPr="005C08E8">
        <w:rPr>
          <w:color w:val="FF0000"/>
          <w:sz w:val="24"/>
          <w:szCs w:val="24"/>
        </w:rPr>
        <w:t xml:space="preserve"> </w:t>
      </w:r>
      <w:r w:rsidRPr="005C08E8">
        <w:rPr>
          <w:sz w:val="24"/>
          <w:szCs w:val="24"/>
        </w:rPr>
        <w:t>(</w:t>
      </w:r>
      <w:r w:rsidRPr="005C08E8">
        <w:rPr>
          <w:rFonts w:cs="Arial"/>
          <w:color w:val="222222"/>
          <w:sz w:val="24"/>
          <w:szCs w:val="24"/>
          <w:shd w:val="clear" w:color="auto" w:fill="FFFFFF"/>
        </w:rPr>
        <w:t xml:space="preserve">trad. </w:t>
      </w:r>
      <w:r w:rsidRPr="005C08E8">
        <w:rPr>
          <w:sz w:val="24"/>
          <w:szCs w:val="24"/>
        </w:rPr>
        <w:t>del francés)</w:t>
      </w:r>
    </w:p>
    <w:p w:rsidR="005C08E8" w:rsidRPr="005C08E8" w:rsidRDefault="005C08E8" w:rsidP="005C08E8">
      <w:pPr>
        <w:spacing w:line="360" w:lineRule="auto"/>
        <w:rPr>
          <w:sz w:val="24"/>
          <w:szCs w:val="24"/>
        </w:rPr>
      </w:pPr>
      <w:r w:rsidRPr="005C08E8">
        <w:rPr>
          <w:sz w:val="24"/>
          <w:szCs w:val="24"/>
        </w:rPr>
        <w:lastRenderedPageBreak/>
        <w:t xml:space="preserve">Mariana </w:t>
      </w:r>
      <w:proofErr w:type="spellStart"/>
      <w:r w:rsidRPr="005C08E8">
        <w:rPr>
          <w:sz w:val="24"/>
          <w:szCs w:val="24"/>
        </w:rPr>
        <w:t>Dimópulos</w:t>
      </w:r>
      <w:proofErr w:type="spellEnd"/>
      <w:r w:rsidRPr="005C08E8">
        <w:rPr>
          <w:sz w:val="24"/>
          <w:szCs w:val="24"/>
        </w:rPr>
        <w:t xml:space="preserve"> (</w:t>
      </w:r>
      <w:r w:rsidRPr="005C08E8">
        <w:rPr>
          <w:rFonts w:cs="Arial"/>
          <w:color w:val="222222"/>
          <w:sz w:val="24"/>
          <w:szCs w:val="24"/>
          <w:shd w:val="clear" w:color="auto" w:fill="FFFFFF"/>
        </w:rPr>
        <w:t xml:space="preserve">trad. </w:t>
      </w:r>
      <w:r w:rsidRPr="005C08E8">
        <w:rPr>
          <w:sz w:val="24"/>
          <w:szCs w:val="24"/>
        </w:rPr>
        <w:t>del alemán)</w:t>
      </w:r>
    </w:p>
    <w:p w:rsidR="005C08E8" w:rsidRPr="005C08E8" w:rsidRDefault="005C08E8" w:rsidP="005C08E8">
      <w:pPr>
        <w:spacing w:line="360" w:lineRule="auto"/>
        <w:rPr>
          <w:sz w:val="24"/>
          <w:szCs w:val="24"/>
        </w:rPr>
      </w:pPr>
      <w:r w:rsidRPr="005C08E8">
        <w:rPr>
          <w:sz w:val="24"/>
          <w:szCs w:val="24"/>
        </w:rPr>
        <w:t>En la actualidad los traductores son unos de los principales embajadores culturales entre diferentes lenguas. Por eso son muchos los que  acercan o quieren acercar proyectos a las editoriales. ¿Cuáles son las mejores formas de prepararlos? ¿Qué cosas hay que tener en cuenta? ¿Qué le interesa saber a los editores?</w:t>
      </w:r>
    </w:p>
    <w:p w:rsidR="005C08E8" w:rsidRPr="005C08E8" w:rsidRDefault="005C08E8" w:rsidP="005C08E8">
      <w:pPr>
        <w:spacing w:line="360" w:lineRule="auto"/>
        <w:rPr>
          <w:sz w:val="24"/>
          <w:szCs w:val="24"/>
        </w:rPr>
      </w:pPr>
    </w:p>
    <w:p w:rsidR="001C6A80" w:rsidRPr="005C08E8" w:rsidRDefault="001C6A80" w:rsidP="005C08E8">
      <w:pPr>
        <w:pStyle w:val="NormalWeb"/>
        <w:shd w:val="clear" w:color="auto" w:fill="FFFFFF"/>
        <w:spacing w:before="0" w:beforeAutospacing="0" w:after="0" w:afterAutospacing="0" w:line="360" w:lineRule="auto"/>
        <w:rPr>
          <w:rFonts w:asciiTheme="minorHAnsi" w:hAnsiTheme="minorHAnsi" w:cs="Helvetica"/>
          <w:b/>
          <w:color w:val="333333"/>
        </w:rPr>
      </w:pPr>
      <w:r w:rsidRPr="005C08E8">
        <w:rPr>
          <w:rStyle w:val="Textoennegrita"/>
          <w:rFonts w:asciiTheme="minorHAnsi" w:hAnsiTheme="minorHAnsi" w:cs="Helvetica"/>
          <w:b w:val="0"/>
          <w:bCs w:val="0"/>
          <w:color w:val="333333"/>
        </w:rPr>
        <w:t>17.00 h</w:t>
      </w:r>
      <w:r w:rsidRPr="005C08E8">
        <w:rPr>
          <w:rStyle w:val="apple-converted-space"/>
          <w:rFonts w:asciiTheme="minorHAnsi" w:hAnsiTheme="minorHAnsi" w:cs="Helvetica"/>
          <w:color w:val="333333"/>
        </w:rPr>
        <w:t> </w:t>
      </w:r>
      <w:r w:rsidRPr="005C08E8">
        <w:rPr>
          <w:rFonts w:asciiTheme="minorHAnsi" w:hAnsiTheme="minorHAnsi" w:cs="Helvetica"/>
          <w:color w:val="333333"/>
        </w:rPr>
        <w:t xml:space="preserve">- </w:t>
      </w:r>
      <w:r w:rsidRPr="005C08E8">
        <w:rPr>
          <w:rFonts w:asciiTheme="minorHAnsi" w:hAnsiTheme="minorHAnsi" w:cs="Helvetica"/>
          <w:b/>
          <w:color w:val="333333"/>
        </w:rPr>
        <w:t xml:space="preserve">Editor en primera persona. Constantino </w:t>
      </w:r>
      <w:proofErr w:type="spellStart"/>
      <w:r w:rsidRPr="005C08E8">
        <w:rPr>
          <w:rFonts w:asciiTheme="minorHAnsi" w:hAnsiTheme="minorHAnsi" w:cs="Helvetica"/>
          <w:b/>
          <w:color w:val="333333"/>
        </w:rPr>
        <w:t>Bértolo</w:t>
      </w:r>
      <w:proofErr w:type="spellEnd"/>
      <w:r w:rsidRPr="005C08E8">
        <w:rPr>
          <w:rFonts w:asciiTheme="minorHAnsi" w:hAnsiTheme="minorHAnsi" w:cs="Helvetica"/>
          <w:b/>
          <w:color w:val="333333"/>
        </w:rPr>
        <w:t xml:space="preserve"> en diálogo con Juan Ignacio </w:t>
      </w:r>
      <w:proofErr w:type="spellStart"/>
      <w:r w:rsidRPr="005C08E8">
        <w:rPr>
          <w:rFonts w:asciiTheme="minorHAnsi" w:hAnsiTheme="minorHAnsi" w:cs="Helvetica"/>
          <w:b/>
          <w:color w:val="333333"/>
        </w:rPr>
        <w:t>Boido</w:t>
      </w:r>
      <w:proofErr w:type="spellEnd"/>
    </w:p>
    <w:p w:rsidR="005C08E8" w:rsidRPr="005C08E8" w:rsidRDefault="005C08E8" w:rsidP="005C08E8">
      <w:pPr>
        <w:spacing w:line="360" w:lineRule="auto"/>
        <w:rPr>
          <w:sz w:val="24"/>
          <w:szCs w:val="24"/>
        </w:rPr>
      </w:pPr>
      <w:r w:rsidRPr="005C08E8">
        <w:rPr>
          <w:sz w:val="24"/>
          <w:szCs w:val="24"/>
        </w:rPr>
        <w:t>Dos generaciones de editores dialogan sobre los cambios en la práctica editorial; la evolución del mercado editorial en español a lo largo de los años y de cara al futuro; el entorno digital; el estado y la función de la crítica; entre otros temas.</w:t>
      </w:r>
    </w:p>
    <w:p w:rsidR="001C6A80" w:rsidRPr="005C08E8" w:rsidRDefault="001C6A80" w:rsidP="005C08E8">
      <w:pPr>
        <w:pStyle w:val="NormalWeb"/>
        <w:shd w:val="clear" w:color="auto" w:fill="FFFFFF"/>
        <w:spacing w:before="0" w:beforeAutospacing="0" w:after="0" w:afterAutospacing="0" w:line="360" w:lineRule="auto"/>
        <w:rPr>
          <w:rFonts w:asciiTheme="minorHAnsi" w:hAnsiTheme="minorHAnsi" w:cs="Helvetica"/>
          <w:color w:val="333333"/>
        </w:rPr>
      </w:pPr>
    </w:p>
    <w:p w:rsidR="001C6A80" w:rsidRPr="005C08E8" w:rsidRDefault="006C072C" w:rsidP="005C08E8">
      <w:pPr>
        <w:spacing w:line="360" w:lineRule="auto"/>
        <w:rPr>
          <w:rFonts w:cs="Times New Roman"/>
          <w:sz w:val="24"/>
          <w:szCs w:val="24"/>
        </w:rPr>
      </w:pPr>
      <w:r>
        <w:rPr>
          <w:sz w:val="24"/>
          <w:szCs w:val="24"/>
        </w:rPr>
        <w:pict>
          <v:rect id="_x0000_i1025" style="width:555pt;height:0" o:hrpct="0" o:hralign="center" o:hrstd="t" o:hrnoshade="t" o:hr="t" fillcolor="#333" stroked="f"/>
        </w:pict>
      </w:r>
    </w:p>
    <w:p w:rsidR="001C6A80" w:rsidRPr="005C08E8" w:rsidRDefault="001C6A80" w:rsidP="005C08E8">
      <w:pPr>
        <w:pStyle w:val="Ttulo3"/>
        <w:shd w:val="clear" w:color="auto" w:fill="FFFFFF"/>
        <w:spacing w:before="0" w:beforeAutospacing="0" w:after="0" w:afterAutospacing="0" w:line="360" w:lineRule="auto"/>
        <w:rPr>
          <w:rFonts w:asciiTheme="minorHAnsi" w:hAnsiTheme="minorHAnsi" w:cs="Helvetica"/>
          <w:color w:val="333333"/>
          <w:sz w:val="32"/>
          <w:szCs w:val="32"/>
        </w:rPr>
      </w:pPr>
      <w:r w:rsidRPr="005C08E8">
        <w:rPr>
          <w:rFonts w:asciiTheme="minorHAnsi" w:hAnsiTheme="minorHAnsi" w:cs="Helvetica"/>
          <w:color w:val="333333"/>
          <w:sz w:val="32"/>
          <w:szCs w:val="32"/>
        </w:rPr>
        <w:t>Viernes 25 de septiembre</w:t>
      </w:r>
    </w:p>
    <w:p w:rsidR="001C6A80" w:rsidRPr="005C08E8" w:rsidRDefault="001C6A80" w:rsidP="005C08E8">
      <w:pPr>
        <w:pStyle w:val="NormalWeb"/>
        <w:shd w:val="clear" w:color="auto" w:fill="FFFFFF"/>
        <w:spacing w:before="0" w:beforeAutospacing="0" w:after="0" w:afterAutospacing="0" w:line="360" w:lineRule="auto"/>
        <w:rPr>
          <w:rStyle w:val="Textoennegrita"/>
          <w:rFonts w:asciiTheme="minorHAnsi" w:hAnsiTheme="minorHAnsi" w:cs="Helvetica"/>
          <w:b w:val="0"/>
          <w:bCs w:val="0"/>
          <w:color w:val="333333"/>
        </w:rPr>
      </w:pPr>
    </w:p>
    <w:p w:rsidR="001C6A80" w:rsidRPr="005C08E8" w:rsidRDefault="001C6A80" w:rsidP="005C08E8">
      <w:pPr>
        <w:pStyle w:val="NormalWeb"/>
        <w:shd w:val="clear" w:color="auto" w:fill="FFFFFF"/>
        <w:spacing w:before="0" w:beforeAutospacing="0" w:after="0" w:afterAutospacing="0" w:line="360" w:lineRule="auto"/>
        <w:rPr>
          <w:rFonts w:asciiTheme="minorHAnsi" w:hAnsiTheme="minorHAnsi" w:cs="Helvetica"/>
          <w:b/>
          <w:color w:val="333333"/>
        </w:rPr>
      </w:pPr>
      <w:r w:rsidRPr="005C08E8">
        <w:rPr>
          <w:rStyle w:val="Textoennegrita"/>
          <w:rFonts w:asciiTheme="minorHAnsi" w:hAnsiTheme="minorHAnsi" w:cs="Helvetica"/>
          <w:b w:val="0"/>
          <w:bCs w:val="0"/>
          <w:color w:val="333333"/>
        </w:rPr>
        <w:t>9.00 h</w:t>
      </w:r>
      <w:r w:rsidRPr="005C08E8">
        <w:rPr>
          <w:rStyle w:val="apple-converted-space"/>
          <w:rFonts w:asciiTheme="minorHAnsi" w:hAnsiTheme="minorHAnsi" w:cs="Helvetica"/>
          <w:color w:val="333333"/>
        </w:rPr>
        <w:t> </w:t>
      </w:r>
      <w:r w:rsidRPr="005C08E8">
        <w:rPr>
          <w:rFonts w:asciiTheme="minorHAnsi" w:hAnsiTheme="minorHAnsi" w:cs="Helvetica"/>
          <w:color w:val="333333"/>
        </w:rPr>
        <w:t xml:space="preserve">- </w:t>
      </w:r>
      <w:r w:rsidRPr="005C08E8">
        <w:rPr>
          <w:rFonts w:asciiTheme="minorHAnsi" w:hAnsiTheme="minorHAnsi" w:cs="Helvetica"/>
          <w:b/>
          <w:color w:val="333333"/>
        </w:rPr>
        <w:t>Acreditación</w:t>
      </w:r>
    </w:p>
    <w:p w:rsidR="001C6A80" w:rsidRPr="005C08E8" w:rsidRDefault="001C6A80" w:rsidP="005C08E8">
      <w:pPr>
        <w:pStyle w:val="NormalWeb"/>
        <w:shd w:val="clear" w:color="auto" w:fill="FFFFFF"/>
        <w:spacing w:before="0" w:beforeAutospacing="0" w:after="0" w:afterAutospacing="0" w:line="360" w:lineRule="auto"/>
        <w:rPr>
          <w:rFonts w:asciiTheme="minorHAnsi" w:hAnsiTheme="minorHAnsi" w:cs="Helvetica"/>
          <w:color w:val="333333"/>
        </w:rPr>
      </w:pPr>
    </w:p>
    <w:p w:rsidR="001C6A80" w:rsidRPr="005C08E8" w:rsidRDefault="001C6A80" w:rsidP="005C08E8">
      <w:pPr>
        <w:pStyle w:val="NormalWeb"/>
        <w:shd w:val="clear" w:color="auto" w:fill="FFFFFF"/>
        <w:spacing w:before="0" w:beforeAutospacing="0" w:after="0" w:afterAutospacing="0" w:line="360" w:lineRule="auto"/>
        <w:rPr>
          <w:rFonts w:asciiTheme="minorHAnsi" w:hAnsiTheme="minorHAnsi" w:cs="Helvetica"/>
          <w:color w:val="333333"/>
        </w:rPr>
      </w:pPr>
      <w:r w:rsidRPr="005C08E8">
        <w:rPr>
          <w:rStyle w:val="Textoennegrita"/>
          <w:rFonts w:asciiTheme="minorHAnsi" w:hAnsiTheme="minorHAnsi" w:cs="Helvetica"/>
          <w:b w:val="0"/>
          <w:bCs w:val="0"/>
          <w:color w:val="333333"/>
        </w:rPr>
        <w:t>10.00 h</w:t>
      </w:r>
      <w:r w:rsidRPr="005C08E8">
        <w:rPr>
          <w:rStyle w:val="apple-converted-space"/>
          <w:rFonts w:asciiTheme="minorHAnsi" w:hAnsiTheme="minorHAnsi" w:cs="Helvetica"/>
          <w:color w:val="333333"/>
        </w:rPr>
        <w:t> </w:t>
      </w:r>
      <w:r w:rsidRPr="005C08E8">
        <w:rPr>
          <w:rFonts w:asciiTheme="minorHAnsi" w:hAnsiTheme="minorHAnsi" w:cs="Helvetica"/>
          <w:color w:val="333333"/>
        </w:rPr>
        <w:t xml:space="preserve">- </w:t>
      </w:r>
      <w:r w:rsidRPr="005C08E8">
        <w:rPr>
          <w:rFonts w:asciiTheme="minorHAnsi" w:hAnsiTheme="minorHAnsi" w:cs="Helvetica"/>
          <w:b/>
          <w:color w:val="333333"/>
        </w:rPr>
        <w:t>¿Cómo fundar una editorial?</w:t>
      </w:r>
    </w:p>
    <w:p w:rsidR="005C08E8" w:rsidRPr="005C08E8" w:rsidRDefault="005C08E8" w:rsidP="005C08E8">
      <w:pPr>
        <w:spacing w:line="360" w:lineRule="auto"/>
        <w:rPr>
          <w:sz w:val="24"/>
          <w:szCs w:val="24"/>
        </w:rPr>
      </w:pPr>
      <w:proofErr w:type="spellStart"/>
      <w:r w:rsidRPr="005C08E8">
        <w:rPr>
          <w:sz w:val="24"/>
          <w:szCs w:val="24"/>
        </w:rPr>
        <w:t>Trini</w:t>
      </w:r>
      <w:proofErr w:type="spellEnd"/>
      <w:r w:rsidRPr="005C08E8">
        <w:rPr>
          <w:sz w:val="24"/>
          <w:szCs w:val="24"/>
        </w:rPr>
        <w:t xml:space="preserve"> Vergara (V&amp;R)</w:t>
      </w:r>
    </w:p>
    <w:p w:rsidR="005C08E8" w:rsidRPr="005C08E8" w:rsidRDefault="005C08E8" w:rsidP="005C08E8">
      <w:pPr>
        <w:spacing w:line="360" w:lineRule="auto"/>
        <w:rPr>
          <w:sz w:val="24"/>
          <w:szCs w:val="24"/>
        </w:rPr>
      </w:pPr>
      <w:r w:rsidRPr="005C08E8">
        <w:rPr>
          <w:sz w:val="24"/>
          <w:szCs w:val="24"/>
        </w:rPr>
        <w:t>La idea de una editorial y cómo desarrollarla. Como encontrar financiamiento. Las condiciones para una buena sociedad.  El plan de negocios, ¿es como cualquier negocio? ¿Cuánto tiempo debe madurar un proyecto? ¿Cómo saber si es exitoso, hay garantías para el éxito? ¿Qué hacer frente a las crisis? ¿Estamos obligados a crecer? ¿Hacer lo que se vende más o lo que uno considera mejor? ¿Cómo convivir con la competencia y con la concentración?</w:t>
      </w:r>
    </w:p>
    <w:p w:rsidR="001C6A80" w:rsidRPr="005C08E8" w:rsidRDefault="001C6A80" w:rsidP="005C08E8">
      <w:pPr>
        <w:pStyle w:val="NormalWeb"/>
        <w:shd w:val="clear" w:color="auto" w:fill="FFFFFF"/>
        <w:spacing w:before="0" w:beforeAutospacing="0" w:after="0" w:afterAutospacing="0" w:line="360" w:lineRule="auto"/>
        <w:rPr>
          <w:rFonts w:asciiTheme="minorHAnsi" w:hAnsiTheme="minorHAnsi" w:cs="Helvetica"/>
          <w:color w:val="333333"/>
        </w:rPr>
      </w:pPr>
    </w:p>
    <w:p w:rsidR="001C6A80" w:rsidRPr="005C08E8" w:rsidRDefault="001C6A80" w:rsidP="005C08E8">
      <w:pPr>
        <w:pStyle w:val="NormalWeb"/>
        <w:shd w:val="clear" w:color="auto" w:fill="FFFFFF"/>
        <w:spacing w:before="0" w:beforeAutospacing="0" w:after="0" w:afterAutospacing="0" w:line="360" w:lineRule="auto"/>
        <w:rPr>
          <w:rFonts w:asciiTheme="minorHAnsi" w:hAnsiTheme="minorHAnsi" w:cs="Helvetica"/>
          <w:color w:val="333333"/>
        </w:rPr>
      </w:pPr>
      <w:r w:rsidRPr="005C08E8">
        <w:rPr>
          <w:rStyle w:val="Textoennegrita"/>
          <w:rFonts w:asciiTheme="minorHAnsi" w:hAnsiTheme="minorHAnsi" w:cs="Helvetica"/>
          <w:b w:val="0"/>
          <w:bCs w:val="0"/>
          <w:color w:val="333333"/>
        </w:rPr>
        <w:t>11.30 h</w:t>
      </w:r>
      <w:r w:rsidRPr="005C08E8">
        <w:rPr>
          <w:rStyle w:val="apple-converted-space"/>
          <w:rFonts w:asciiTheme="minorHAnsi" w:hAnsiTheme="minorHAnsi" w:cs="Helvetica"/>
          <w:color w:val="333333"/>
        </w:rPr>
        <w:t> </w:t>
      </w:r>
      <w:r w:rsidRPr="005C08E8">
        <w:rPr>
          <w:rFonts w:asciiTheme="minorHAnsi" w:hAnsiTheme="minorHAnsi" w:cs="Helvetica"/>
          <w:color w:val="333333"/>
        </w:rPr>
        <w:t xml:space="preserve">- </w:t>
      </w:r>
      <w:r w:rsidRPr="005C08E8">
        <w:rPr>
          <w:rFonts w:asciiTheme="minorHAnsi" w:hAnsiTheme="minorHAnsi" w:cs="Helvetica"/>
          <w:b/>
          <w:color w:val="333333"/>
        </w:rPr>
        <w:t>Diagnóstico del sector editorial</w:t>
      </w:r>
    </w:p>
    <w:p w:rsidR="005C08E8" w:rsidRPr="005C08E8" w:rsidRDefault="005C08E8" w:rsidP="005C08E8">
      <w:pPr>
        <w:spacing w:line="360" w:lineRule="auto"/>
        <w:rPr>
          <w:sz w:val="24"/>
          <w:szCs w:val="24"/>
        </w:rPr>
      </w:pPr>
      <w:proofErr w:type="spellStart"/>
      <w:r w:rsidRPr="005C08E8">
        <w:rPr>
          <w:sz w:val="24"/>
          <w:szCs w:val="24"/>
        </w:rPr>
        <w:t>Trini</w:t>
      </w:r>
      <w:proofErr w:type="spellEnd"/>
      <w:r w:rsidRPr="005C08E8">
        <w:rPr>
          <w:sz w:val="24"/>
          <w:szCs w:val="24"/>
        </w:rPr>
        <w:t xml:space="preserve"> Vergara (CAP)</w:t>
      </w:r>
    </w:p>
    <w:p w:rsidR="005C08E8" w:rsidRPr="005C08E8" w:rsidRDefault="005C08E8" w:rsidP="005C08E8">
      <w:pPr>
        <w:spacing w:line="360" w:lineRule="auto"/>
        <w:rPr>
          <w:sz w:val="24"/>
          <w:szCs w:val="24"/>
        </w:rPr>
      </w:pPr>
      <w:proofErr w:type="spellStart"/>
      <w:r w:rsidRPr="005C08E8">
        <w:rPr>
          <w:sz w:val="24"/>
          <w:szCs w:val="24"/>
        </w:rPr>
        <w:t>Ecequiel</w:t>
      </w:r>
      <w:proofErr w:type="spellEnd"/>
      <w:r w:rsidRPr="005C08E8">
        <w:rPr>
          <w:sz w:val="24"/>
          <w:szCs w:val="24"/>
        </w:rPr>
        <w:t xml:space="preserve"> </w:t>
      </w:r>
      <w:proofErr w:type="spellStart"/>
      <w:r w:rsidRPr="005C08E8">
        <w:rPr>
          <w:sz w:val="24"/>
          <w:szCs w:val="24"/>
        </w:rPr>
        <w:t>Leder</w:t>
      </w:r>
      <w:proofErr w:type="spellEnd"/>
      <w:r w:rsidRPr="005C08E8">
        <w:rPr>
          <w:sz w:val="24"/>
          <w:szCs w:val="24"/>
        </w:rPr>
        <w:t xml:space="preserve"> </w:t>
      </w:r>
      <w:proofErr w:type="spellStart"/>
      <w:r w:rsidRPr="005C08E8">
        <w:rPr>
          <w:sz w:val="24"/>
          <w:szCs w:val="24"/>
        </w:rPr>
        <w:t>Kremer</w:t>
      </w:r>
      <w:proofErr w:type="spellEnd"/>
      <w:r w:rsidRPr="005C08E8">
        <w:rPr>
          <w:sz w:val="24"/>
          <w:szCs w:val="24"/>
        </w:rPr>
        <w:t xml:space="preserve"> (CAPLA)</w:t>
      </w:r>
    </w:p>
    <w:p w:rsidR="005C08E8" w:rsidRPr="005C08E8" w:rsidRDefault="005C08E8" w:rsidP="005C08E8">
      <w:pPr>
        <w:spacing w:line="360" w:lineRule="auto"/>
        <w:rPr>
          <w:sz w:val="24"/>
          <w:szCs w:val="24"/>
        </w:rPr>
      </w:pPr>
      <w:r w:rsidRPr="005C08E8">
        <w:rPr>
          <w:sz w:val="24"/>
          <w:szCs w:val="24"/>
        </w:rPr>
        <w:lastRenderedPageBreak/>
        <w:t>Luis Quevedo (CAL)</w:t>
      </w:r>
    </w:p>
    <w:p w:rsidR="005C08E8" w:rsidRPr="005C08E8" w:rsidRDefault="005C08E8" w:rsidP="005C08E8">
      <w:pPr>
        <w:spacing w:line="360" w:lineRule="auto"/>
        <w:rPr>
          <w:color w:val="FF0000"/>
          <w:sz w:val="24"/>
          <w:szCs w:val="24"/>
        </w:rPr>
      </w:pPr>
      <w:r w:rsidRPr="005C08E8">
        <w:rPr>
          <w:sz w:val="24"/>
          <w:szCs w:val="24"/>
        </w:rPr>
        <w:t xml:space="preserve">Coordinadora: Patricia </w:t>
      </w:r>
      <w:proofErr w:type="spellStart"/>
      <w:r w:rsidRPr="005C08E8">
        <w:rPr>
          <w:sz w:val="24"/>
          <w:szCs w:val="24"/>
        </w:rPr>
        <w:t>Piccolini</w:t>
      </w:r>
      <w:proofErr w:type="spellEnd"/>
      <w:r w:rsidRPr="005C08E8">
        <w:rPr>
          <w:sz w:val="24"/>
          <w:szCs w:val="24"/>
        </w:rPr>
        <w:t xml:space="preserve"> - Carrera de edición (UBA) - </w:t>
      </w:r>
      <w:r w:rsidRPr="005C08E8">
        <w:rPr>
          <w:rFonts w:cs="Arial"/>
          <w:sz w:val="24"/>
          <w:szCs w:val="24"/>
          <w:shd w:val="clear" w:color="auto" w:fill="FFFFFF"/>
        </w:rPr>
        <w:t>ppiccolini@gmail.com</w:t>
      </w:r>
    </w:p>
    <w:p w:rsidR="005C08E8" w:rsidRPr="005C08E8" w:rsidRDefault="005C08E8" w:rsidP="005C08E8">
      <w:pPr>
        <w:spacing w:line="360" w:lineRule="auto"/>
        <w:rPr>
          <w:sz w:val="24"/>
          <w:szCs w:val="24"/>
        </w:rPr>
      </w:pPr>
      <w:r w:rsidRPr="005C08E8">
        <w:rPr>
          <w:sz w:val="24"/>
          <w:szCs w:val="24"/>
        </w:rPr>
        <w:t>Las cámaras empresariales del sector (CAL, CAP y CAPLA) evalúan el sector en términos institucionales, en la relación con el estado y analizan cuáles son los principales desafíos a encarar en el corto y mediano plazo.</w:t>
      </w:r>
    </w:p>
    <w:p w:rsidR="001C6A80" w:rsidRPr="005C08E8" w:rsidRDefault="001C6A80" w:rsidP="005C08E8">
      <w:pPr>
        <w:pStyle w:val="NormalWeb"/>
        <w:shd w:val="clear" w:color="auto" w:fill="FFFFFF"/>
        <w:spacing w:before="0" w:beforeAutospacing="0" w:after="0" w:afterAutospacing="0" w:line="360" w:lineRule="auto"/>
        <w:rPr>
          <w:rFonts w:asciiTheme="minorHAnsi" w:hAnsiTheme="minorHAnsi" w:cs="Helvetica"/>
          <w:color w:val="333333"/>
        </w:rPr>
      </w:pPr>
    </w:p>
    <w:p w:rsidR="001C6A80" w:rsidRPr="005C08E8" w:rsidRDefault="001C6A80" w:rsidP="005C08E8">
      <w:pPr>
        <w:pStyle w:val="NormalWeb"/>
        <w:shd w:val="clear" w:color="auto" w:fill="FFFFFF"/>
        <w:spacing w:before="0" w:beforeAutospacing="0" w:after="0" w:afterAutospacing="0" w:line="360" w:lineRule="auto"/>
        <w:rPr>
          <w:rFonts w:asciiTheme="minorHAnsi" w:hAnsiTheme="minorHAnsi" w:cs="Helvetica"/>
          <w:b/>
          <w:color w:val="333333"/>
        </w:rPr>
      </w:pPr>
      <w:r w:rsidRPr="005C08E8">
        <w:rPr>
          <w:rStyle w:val="Textoennegrita"/>
          <w:rFonts w:asciiTheme="minorHAnsi" w:hAnsiTheme="minorHAnsi" w:cs="Helvetica"/>
          <w:b w:val="0"/>
          <w:bCs w:val="0"/>
          <w:color w:val="333333"/>
        </w:rPr>
        <w:t>13.00 h</w:t>
      </w:r>
      <w:r w:rsidRPr="005C08E8">
        <w:rPr>
          <w:rStyle w:val="apple-converted-space"/>
          <w:rFonts w:asciiTheme="minorHAnsi" w:hAnsiTheme="minorHAnsi" w:cs="Helvetica"/>
          <w:color w:val="333333"/>
        </w:rPr>
        <w:t> </w:t>
      </w:r>
      <w:r w:rsidRPr="005C08E8">
        <w:rPr>
          <w:rFonts w:asciiTheme="minorHAnsi" w:hAnsiTheme="minorHAnsi" w:cs="Helvetica"/>
          <w:color w:val="333333"/>
        </w:rPr>
        <w:t xml:space="preserve">- </w:t>
      </w:r>
      <w:r w:rsidRPr="005C08E8">
        <w:rPr>
          <w:rFonts w:asciiTheme="minorHAnsi" w:hAnsiTheme="minorHAnsi" w:cs="Helvetica"/>
          <w:b/>
          <w:color w:val="333333"/>
        </w:rPr>
        <w:t>Almuerzo</w:t>
      </w:r>
    </w:p>
    <w:p w:rsidR="001C6A80" w:rsidRPr="005C08E8" w:rsidRDefault="001C6A80" w:rsidP="005C08E8">
      <w:pPr>
        <w:pStyle w:val="NormalWeb"/>
        <w:shd w:val="clear" w:color="auto" w:fill="FFFFFF"/>
        <w:spacing w:before="0" w:beforeAutospacing="0" w:after="0" w:afterAutospacing="0" w:line="360" w:lineRule="auto"/>
        <w:rPr>
          <w:rFonts w:asciiTheme="minorHAnsi" w:hAnsiTheme="minorHAnsi" w:cs="Helvetica"/>
          <w:color w:val="333333"/>
        </w:rPr>
      </w:pPr>
    </w:p>
    <w:p w:rsidR="001C6A80" w:rsidRPr="005C08E8" w:rsidRDefault="001C6A80" w:rsidP="005C08E8">
      <w:pPr>
        <w:pStyle w:val="NormalWeb"/>
        <w:shd w:val="clear" w:color="auto" w:fill="FFFFFF"/>
        <w:spacing w:before="0" w:beforeAutospacing="0" w:after="0" w:afterAutospacing="0" w:line="360" w:lineRule="auto"/>
        <w:rPr>
          <w:rFonts w:asciiTheme="minorHAnsi" w:hAnsiTheme="minorHAnsi" w:cs="Helvetica"/>
          <w:color w:val="333333"/>
        </w:rPr>
      </w:pPr>
      <w:r w:rsidRPr="005C08E8">
        <w:rPr>
          <w:rStyle w:val="Textoennegrita"/>
          <w:rFonts w:asciiTheme="minorHAnsi" w:hAnsiTheme="minorHAnsi" w:cs="Helvetica"/>
          <w:b w:val="0"/>
          <w:bCs w:val="0"/>
          <w:color w:val="333333"/>
        </w:rPr>
        <w:t>14.00 h</w:t>
      </w:r>
      <w:r w:rsidRPr="005C08E8">
        <w:rPr>
          <w:rStyle w:val="apple-converted-space"/>
          <w:rFonts w:asciiTheme="minorHAnsi" w:hAnsiTheme="minorHAnsi" w:cs="Helvetica"/>
          <w:color w:val="333333"/>
        </w:rPr>
        <w:t> </w:t>
      </w:r>
      <w:r w:rsidRPr="005C08E8">
        <w:rPr>
          <w:rFonts w:asciiTheme="minorHAnsi" w:hAnsiTheme="minorHAnsi" w:cs="Helvetica"/>
          <w:color w:val="333333"/>
        </w:rPr>
        <w:t xml:space="preserve">- </w:t>
      </w:r>
      <w:r w:rsidRPr="005C08E8">
        <w:rPr>
          <w:rFonts w:asciiTheme="minorHAnsi" w:hAnsiTheme="minorHAnsi" w:cs="Helvetica"/>
          <w:b/>
          <w:color w:val="333333"/>
        </w:rPr>
        <w:t>MÓDULO INFORMACIÓN</w:t>
      </w:r>
      <w:r w:rsidRPr="005C08E8">
        <w:rPr>
          <w:rFonts w:asciiTheme="minorHAnsi" w:hAnsiTheme="minorHAnsi" w:cs="Helvetica"/>
          <w:b/>
          <w:color w:val="333333"/>
        </w:rPr>
        <w:br/>
        <w:t>Actualización estadística. El Estado analiza el sector editorial</w:t>
      </w:r>
    </w:p>
    <w:p w:rsidR="001C6A80" w:rsidRPr="005C08E8" w:rsidRDefault="001C6A80" w:rsidP="005C08E8">
      <w:pPr>
        <w:spacing w:line="360" w:lineRule="auto"/>
        <w:rPr>
          <w:sz w:val="24"/>
          <w:szCs w:val="24"/>
        </w:rPr>
      </w:pPr>
      <w:r w:rsidRPr="005C08E8">
        <w:rPr>
          <w:sz w:val="24"/>
          <w:szCs w:val="24"/>
        </w:rPr>
        <w:t>Fernando Arias (OIC)</w:t>
      </w:r>
    </w:p>
    <w:p w:rsidR="001C6A80" w:rsidRPr="005C08E8" w:rsidRDefault="001C6A80" w:rsidP="005C08E8">
      <w:pPr>
        <w:spacing w:line="360" w:lineRule="auto"/>
        <w:rPr>
          <w:sz w:val="24"/>
          <w:szCs w:val="24"/>
        </w:rPr>
      </w:pPr>
      <w:r w:rsidRPr="005C08E8">
        <w:rPr>
          <w:rFonts w:cs="Arial"/>
          <w:sz w:val="24"/>
          <w:szCs w:val="24"/>
          <w:shd w:val="clear" w:color="auto" w:fill="FFFFFF"/>
        </w:rPr>
        <w:t xml:space="preserve">Paulina </w:t>
      </w:r>
      <w:proofErr w:type="spellStart"/>
      <w:r w:rsidRPr="005C08E8">
        <w:rPr>
          <w:rFonts w:cs="Arial"/>
          <w:sz w:val="24"/>
          <w:szCs w:val="24"/>
          <w:shd w:val="clear" w:color="auto" w:fill="FFFFFF"/>
        </w:rPr>
        <w:t>Seivach</w:t>
      </w:r>
      <w:proofErr w:type="spellEnd"/>
      <w:r w:rsidRPr="005C08E8">
        <w:rPr>
          <w:rFonts w:cs="Arial"/>
          <w:sz w:val="24"/>
          <w:szCs w:val="24"/>
          <w:shd w:val="clear" w:color="auto" w:fill="FFFFFF"/>
        </w:rPr>
        <w:t xml:space="preserve"> (</w:t>
      </w:r>
      <w:proofErr w:type="spellStart"/>
      <w:r w:rsidRPr="005C08E8">
        <w:rPr>
          <w:sz w:val="24"/>
          <w:szCs w:val="24"/>
        </w:rPr>
        <w:t>Cedem</w:t>
      </w:r>
      <w:proofErr w:type="spellEnd"/>
      <w:r w:rsidRPr="005C08E8">
        <w:rPr>
          <w:sz w:val="24"/>
          <w:szCs w:val="24"/>
        </w:rPr>
        <w:t>)</w:t>
      </w:r>
    </w:p>
    <w:p w:rsidR="001C6A80" w:rsidRPr="005C08E8" w:rsidRDefault="001C6A80" w:rsidP="005C08E8">
      <w:pPr>
        <w:spacing w:line="360" w:lineRule="auto"/>
        <w:rPr>
          <w:rFonts w:cs="Arial"/>
          <w:sz w:val="24"/>
          <w:szCs w:val="24"/>
          <w:shd w:val="clear" w:color="auto" w:fill="FFFFFF"/>
        </w:rPr>
      </w:pPr>
      <w:r w:rsidRPr="005C08E8">
        <w:rPr>
          <w:rFonts w:cs="Arial"/>
          <w:bCs/>
          <w:sz w:val="24"/>
          <w:szCs w:val="24"/>
          <w:shd w:val="clear" w:color="auto" w:fill="FFFFFF"/>
        </w:rPr>
        <w:t>Gerardo Sánchez (</w:t>
      </w:r>
      <w:proofErr w:type="spellStart"/>
      <w:r w:rsidRPr="005C08E8">
        <w:rPr>
          <w:sz w:val="24"/>
          <w:szCs w:val="24"/>
        </w:rPr>
        <w:t>Sinca</w:t>
      </w:r>
      <w:proofErr w:type="spellEnd"/>
      <w:r w:rsidRPr="005C08E8">
        <w:rPr>
          <w:sz w:val="24"/>
          <w:szCs w:val="24"/>
        </w:rPr>
        <w:t>)</w:t>
      </w:r>
    </w:p>
    <w:p w:rsidR="001C6A80" w:rsidRPr="005C08E8" w:rsidRDefault="001C6A80" w:rsidP="005C08E8">
      <w:pPr>
        <w:spacing w:line="360" w:lineRule="auto"/>
        <w:rPr>
          <w:rFonts w:cs="Arial"/>
          <w:sz w:val="24"/>
          <w:szCs w:val="24"/>
          <w:shd w:val="clear" w:color="auto" w:fill="FFFFFF"/>
        </w:rPr>
      </w:pPr>
      <w:r w:rsidRPr="005C08E8">
        <w:rPr>
          <w:rFonts w:cs="Arial"/>
          <w:sz w:val="24"/>
          <w:szCs w:val="24"/>
          <w:shd w:val="clear" w:color="auto" w:fill="FFFFFF"/>
        </w:rPr>
        <w:t>Tres organismos del estado, encargados de producir estadísticas y análisis del sector editorial, presentan sus últimas investigaciones y números.</w:t>
      </w:r>
    </w:p>
    <w:p w:rsidR="001C6A80" w:rsidRPr="005C08E8" w:rsidRDefault="001C6A80" w:rsidP="005C08E8">
      <w:pPr>
        <w:pStyle w:val="NormalWeb"/>
        <w:shd w:val="clear" w:color="auto" w:fill="FFFFFF"/>
        <w:spacing w:before="0" w:beforeAutospacing="0" w:after="0" w:afterAutospacing="0" w:line="360" w:lineRule="auto"/>
        <w:rPr>
          <w:rFonts w:asciiTheme="minorHAnsi" w:hAnsiTheme="minorHAnsi" w:cs="Helvetica"/>
          <w:color w:val="333333"/>
        </w:rPr>
      </w:pPr>
    </w:p>
    <w:p w:rsidR="001C6A80" w:rsidRPr="005C08E8" w:rsidRDefault="001C6A80" w:rsidP="005C08E8">
      <w:pPr>
        <w:pStyle w:val="NormalWeb"/>
        <w:shd w:val="clear" w:color="auto" w:fill="FFFFFF"/>
        <w:spacing w:before="0" w:beforeAutospacing="0" w:after="0" w:afterAutospacing="0" w:line="360" w:lineRule="auto"/>
        <w:rPr>
          <w:rFonts w:asciiTheme="minorHAnsi" w:hAnsiTheme="minorHAnsi" w:cs="Helvetica"/>
          <w:b/>
          <w:color w:val="333333"/>
        </w:rPr>
      </w:pPr>
      <w:r w:rsidRPr="005C08E8">
        <w:rPr>
          <w:rStyle w:val="Textoennegrita"/>
          <w:rFonts w:asciiTheme="minorHAnsi" w:hAnsiTheme="minorHAnsi" w:cs="Helvetica"/>
          <w:b w:val="0"/>
          <w:bCs w:val="0"/>
          <w:color w:val="333333"/>
        </w:rPr>
        <w:t>15.30 h</w:t>
      </w:r>
      <w:r w:rsidRPr="005C08E8">
        <w:rPr>
          <w:rStyle w:val="apple-converted-space"/>
          <w:rFonts w:asciiTheme="minorHAnsi" w:hAnsiTheme="minorHAnsi" w:cs="Helvetica"/>
          <w:color w:val="333333"/>
        </w:rPr>
        <w:t> </w:t>
      </w:r>
      <w:r w:rsidRPr="005C08E8">
        <w:rPr>
          <w:rFonts w:asciiTheme="minorHAnsi" w:hAnsiTheme="minorHAnsi" w:cs="Helvetica"/>
          <w:color w:val="333333"/>
        </w:rPr>
        <w:t xml:space="preserve">- </w:t>
      </w:r>
      <w:r w:rsidRPr="005C08E8">
        <w:rPr>
          <w:rFonts w:asciiTheme="minorHAnsi" w:hAnsiTheme="minorHAnsi" w:cs="Helvetica"/>
          <w:b/>
          <w:color w:val="333333"/>
        </w:rPr>
        <w:t>MÓDULO INFORMACIÓN</w:t>
      </w:r>
      <w:r w:rsidRPr="005C08E8">
        <w:rPr>
          <w:rFonts w:asciiTheme="minorHAnsi" w:hAnsiTheme="minorHAnsi" w:cs="Helvetica"/>
          <w:b/>
          <w:color w:val="333333"/>
        </w:rPr>
        <w:br/>
        <w:t>¿Cómo aprovechar los datos? La información como recurso de gestión</w:t>
      </w:r>
    </w:p>
    <w:p w:rsidR="001C6A80" w:rsidRPr="005C08E8" w:rsidRDefault="001C6A80" w:rsidP="005C08E8">
      <w:pPr>
        <w:spacing w:line="360" w:lineRule="auto"/>
        <w:rPr>
          <w:sz w:val="24"/>
          <w:szCs w:val="24"/>
        </w:rPr>
      </w:pPr>
      <w:r w:rsidRPr="005C08E8">
        <w:rPr>
          <w:sz w:val="24"/>
          <w:szCs w:val="24"/>
        </w:rPr>
        <w:t>Fernando Zambra (</w:t>
      </w:r>
      <w:proofErr w:type="spellStart"/>
      <w:r w:rsidRPr="005C08E8">
        <w:rPr>
          <w:sz w:val="24"/>
          <w:szCs w:val="24"/>
        </w:rPr>
        <w:t>Promage</w:t>
      </w:r>
      <w:proofErr w:type="spellEnd"/>
      <w:r w:rsidRPr="005C08E8">
        <w:rPr>
          <w:sz w:val="24"/>
          <w:szCs w:val="24"/>
        </w:rPr>
        <w:t>)</w:t>
      </w:r>
    </w:p>
    <w:p w:rsidR="001C6A80" w:rsidRPr="005C08E8" w:rsidRDefault="001C6A80" w:rsidP="005C08E8">
      <w:pPr>
        <w:spacing w:line="360" w:lineRule="auto"/>
        <w:rPr>
          <w:sz w:val="24"/>
          <w:szCs w:val="24"/>
        </w:rPr>
      </w:pPr>
      <w:r w:rsidRPr="005C08E8">
        <w:rPr>
          <w:sz w:val="24"/>
          <w:szCs w:val="24"/>
        </w:rPr>
        <w:t xml:space="preserve">Norberto </w:t>
      </w:r>
      <w:proofErr w:type="spellStart"/>
      <w:r w:rsidRPr="005C08E8">
        <w:rPr>
          <w:sz w:val="24"/>
          <w:szCs w:val="24"/>
        </w:rPr>
        <w:t>Llorca</w:t>
      </w:r>
      <w:proofErr w:type="spellEnd"/>
      <w:r w:rsidRPr="005C08E8">
        <w:rPr>
          <w:sz w:val="24"/>
          <w:szCs w:val="24"/>
        </w:rPr>
        <w:t xml:space="preserve"> (</w:t>
      </w:r>
      <w:proofErr w:type="spellStart"/>
      <w:r w:rsidRPr="005C08E8">
        <w:rPr>
          <w:sz w:val="24"/>
          <w:szCs w:val="24"/>
        </w:rPr>
        <w:t>Penguin</w:t>
      </w:r>
      <w:proofErr w:type="spellEnd"/>
      <w:r w:rsidRPr="005C08E8">
        <w:rPr>
          <w:sz w:val="24"/>
          <w:szCs w:val="24"/>
        </w:rPr>
        <w:t xml:space="preserve"> </w:t>
      </w:r>
      <w:proofErr w:type="spellStart"/>
      <w:r w:rsidRPr="005C08E8">
        <w:rPr>
          <w:sz w:val="24"/>
          <w:szCs w:val="24"/>
        </w:rPr>
        <w:t>Random</w:t>
      </w:r>
      <w:proofErr w:type="spellEnd"/>
      <w:r w:rsidRPr="005C08E8">
        <w:rPr>
          <w:sz w:val="24"/>
          <w:szCs w:val="24"/>
        </w:rPr>
        <w:t xml:space="preserve"> </w:t>
      </w:r>
      <w:proofErr w:type="spellStart"/>
      <w:r w:rsidRPr="005C08E8">
        <w:rPr>
          <w:sz w:val="24"/>
          <w:szCs w:val="24"/>
        </w:rPr>
        <w:t>House</w:t>
      </w:r>
      <w:proofErr w:type="spellEnd"/>
      <w:r w:rsidRPr="005C08E8">
        <w:rPr>
          <w:sz w:val="24"/>
          <w:szCs w:val="24"/>
        </w:rPr>
        <w:t>)</w:t>
      </w:r>
    </w:p>
    <w:p w:rsidR="001C6A80" w:rsidRPr="005C08E8" w:rsidRDefault="001C6A80" w:rsidP="005C08E8">
      <w:pPr>
        <w:spacing w:line="360" w:lineRule="auto"/>
        <w:rPr>
          <w:sz w:val="24"/>
          <w:szCs w:val="24"/>
        </w:rPr>
      </w:pPr>
      <w:r w:rsidRPr="005C08E8">
        <w:rPr>
          <w:sz w:val="24"/>
          <w:szCs w:val="24"/>
        </w:rPr>
        <w:t xml:space="preserve">Antonio </w:t>
      </w:r>
      <w:proofErr w:type="spellStart"/>
      <w:r w:rsidRPr="005C08E8">
        <w:rPr>
          <w:sz w:val="24"/>
          <w:szCs w:val="24"/>
        </w:rPr>
        <w:t>Dalto</w:t>
      </w:r>
      <w:proofErr w:type="spellEnd"/>
      <w:r w:rsidRPr="005C08E8">
        <w:rPr>
          <w:sz w:val="24"/>
          <w:szCs w:val="24"/>
        </w:rPr>
        <w:t xml:space="preserve"> (</w:t>
      </w:r>
      <w:proofErr w:type="spellStart"/>
      <w:r w:rsidRPr="005C08E8">
        <w:rPr>
          <w:sz w:val="24"/>
          <w:szCs w:val="24"/>
        </w:rPr>
        <w:t>Ilhsa</w:t>
      </w:r>
      <w:proofErr w:type="spellEnd"/>
      <w:r w:rsidRPr="005C08E8">
        <w:rPr>
          <w:sz w:val="24"/>
          <w:szCs w:val="24"/>
        </w:rPr>
        <w:t>)</w:t>
      </w:r>
    </w:p>
    <w:p w:rsidR="001C6A80" w:rsidRPr="005C08E8" w:rsidRDefault="001C6A80" w:rsidP="005C08E8">
      <w:pPr>
        <w:spacing w:line="360" w:lineRule="auto"/>
        <w:rPr>
          <w:sz w:val="24"/>
          <w:szCs w:val="24"/>
        </w:rPr>
      </w:pPr>
      <w:r w:rsidRPr="005C08E8">
        <w:rPr>
          <w:sz w:val="24"/>
          <w:szCs w:val="24"/>
        </w:rPr>
        <w:t>Coordinador: Juan Izquierdo Brown (Riverside)</w:t>
      </w:r>
    </w:p>
    <w:p w:rsidR="001C6A80" w:rsidRPr="005C08E8" w:rsidRDefault="001C6A80" w:rsidP="005C08E8">
      <w:pPr>
        <w:spacing w:line="360" w:lineRule="auto"/>
        <w:rPr>
          <w:sz w:val="24"/>
          <w:szCs w:val="24"/>
        </w:rPr>
      </w:pPr>
      <w:r w:rsidRPr="005C08E8">
        <w:rPr>
          <w:sz w:val="24"/>
          <w:szCs w:val="24"/>
        </w:rPr>
        <w:t>¿Cómo manejar y utilizar los datos disponibles? ¿Cómo convertirlos en información útil para tomar decisiones? La visión de librerías, distribuidoras y editoriales</w:t>
      </w:r>
    </w:p>
    <w:p w:rsidR="001C6A80" w:rsidRPr="005C08E8" w:rsidRDefault="001C6A80" w:rsidP="005C08E8">
      <w:pPr>
        <w:pStyle w:val="NormalWeb"/>
        <w:shd w:val="clear" w:color="auto" w:fill="FFFFFF"/>
        <w:spacing w:before="0" w:beforeAutospacing="0" w:after="0" w:afterAutospacing="0" w:line="360" w:lineRule="auto"/>
        <w:rPr>
          <w:rFonts w:asciiTheme="minorHAnsi" w:hAnsiTheme="minorHAnsi" w:cs="Helvetica"/>
          <w:color w:val="333333"/>
        </w:rPr>
      </w:pPr>
    </w:p>
    <w:p w:rsidR="001C6A80" w:rsidRPr="005C08E8" w:rsidRDefault="001C6A80" w:rsidP="005C08E8">
      <w:pPr>
        <w:pStyle w:val="NormalWeb"/>
        <w:shd w:val="clear" w:color="auto" w:fill="FFFFFF"/>
        <w:spacing w:before="0" w:beforeAutospacing="0" w:after="0" w:afterAutospacing="0" w:line="360" w:lineRule="auto"/>
        <w:rPr>
          <w:rFonts w:asciiTheme="minorHAnsi" w:hAnsiTheme="minorHAnsi" w:cs="Helvetica"/>
          <w:color w:val="333333"/>
        </w:rPr>
      </w:pPr>
      <w:r w:rsidRPr="005C08E8">
        <w:rPr>
          <w:rStyle w:val="Textoennegrita"/>
          <w:rFonts w:asciiTheme="minorHAnsi" w:hAnsiTheme="minorHAnsi" w:cs="Helvetica"/>
          <w:b w:val="0"/>
          <w:bCs w:val="0"/>
          <w:color w:val="333333"/>
        </w:rPr>
        <w:t>17.00 h</w:t>
      </w:r>
      <w:r w:rsidRPr="005C08E8">
        <w:rPr>
          <w:rStyle w:val="apple-converted-space"/>
          <w:rFonts w:asciiTheme="minorHAnsi" w:hAnsiTheme="minorHAnsi" w:cs="Helvetica"/>
          <w:color w:val="333333"/>
        </w:rPr>
        <w:t> </w:t>
      </w:r>
      <w:r w:rsidRPr="005C08E8">
        <w:rPr>
          <w:rFonts w:asciiTheme="minorHAnsi" w:hAnsiTheme="minorHAnsi" w:cs="Helvetica"/>
          <w:color w:val="333333"/>
        </w:rPr>
        <w:t xml:space="preserve">- </w:t>
      </w:r>
      <w:r w:rsidRPr="005C08E8">
        <w:rPr>
          <w:rFonts w:asciiTheme="minorHAnsi" w:hAnsiTheme="minorHAnsi" w:cs="Helvetica"/>
          <w:b/>
          <w:color w:val="333333"/>
        </w:rPr>
        <w:t>Los desafíos actuales de la distribución</w:t>
      </w:r>
    </w:p>
    <w:p w:rsidR="005C08E8" w:rsidRPr="005C08E8" w:rsidRDefault="005C08E8" w:rsidP="005C08E8">
      <w:pPr>
        <w:spacing w:line="360" w:lineRule="auto"/>
        <w:rPr>
          <w:sz w:val="24"/>
          <w:szCs w:val="24"/>
        </w:rPr>
      </w:pPr>
      <w:r w:rsidRPr="005C08E8">
        <w:rPr>
          <w:sz w:val="24"/>
          <w:szCs w:val="24"/>
        </w:rPr>
        <w:t>Matías Sanabria (Galerna)</w:t>
      </w:r>
    </w:p>
    <w:p w:rsidR="005C08E8" w:rsidRPr="005C08E8" w:rsidRDefault="005C08E8" w:rsidP="005C08E8">
      <w:pPr>
        <w:spacing w:line="360" w:lineRule="auto"/>
        <w:rPr>
          <w:sz w:val="24"/>
          <w:szCs w:val="24"/>
        </w:rPr>
      </w:pPr>
      <w:r w:rsidRPr="005C08E8">
        <w:rPr>
          <w:sz w:val="24"/>
          <w:szCs w:val="24"/>
        </w:rPr>
        <w:t xml:space="preserve">Ezequiel </w:t>
      </w:r>
      <w:proofErr w:type="spellStart"/>
      <w:r w:rsidRPr="005C08E8">
        <w:rPr>
          <w:sz w:val="24"/>
          <w:szCs w:val="24"/>
        </w:rPr>
        <w:t>Fanego</w:t>
      </w:r>
      <w:proofErr w:type="spellEnd"/>
      <w:r w:rsidRPr="005C08E8">
        <w:rPr>
          <w:sz w:val="24"/>
          <w:szCs w:val="24"/>
        </w:rPr>
        <w:t xml:space="preserve"> (Caja Negra)</w:t>
      </w:r>
    </w:p>
    <w:p w:rsidR="005C08E8" w:rsidRPr="005C08E8" w:rsidRDefault="005C08E8" w:rsidP="005C08E8">
      <w:pPr>
        <w:spacing w:line="360" w:lineRule="auto"/>
        <w:rPr>
          <w:sz w:val="24"/>
          <w:szCs w:val="24"/>
        </w:rPr>
      </w:pPr>
      <w:r w:rsidRPr="005C08E8">
        <w:rPr>
          <w:sz w:val="24"/>
          <w:szCs w:val="24"/>
        </w:rPr>
        <w:t xml:space="preserve">Guido </w:t>
      </w:r>
      <w:proofErr w:type="spellStart"/>
      <w:r w:rsidRPr="005C08E8">
        <w:rPr>
          <w:sz w:val="24"/>
          <w:szCs w:val="24"/>
        </w:rPr>
        <w:t>Indij</w:t>
      </w:r>
      <w:proofErr w:type="spellEnd"/>
      <w:r w:rsidRPr="005C08E8">
        <w:rPr>
          <w:sz w:val="24"/>
          <w:szCs w:val="24"/>
        </w:rPr>
        <w:t xml:space="preserve"> (Asunto Impreso)</w:t>
      </w:r>
    </w:p>
    <w:p w:rsidR="005C08E8" w:rsidRPr="005C08E8" w:rsidRDefault="005C08E8" w:rsidP="005C08E8">
      <w:pPr>
        <w:spacing w:line="360" w:lineRule="auto"/>
        <w:rPr>
          <w:sz w:val="24"/>
          <w:szCs w:val="24"/>
        </w:rPr>
      </w:pPr>
      <w:r w:rsidRPr="005C08E8">
        <w:rPr>
          <w:sz w:val="24"/>
          <w:szCs w:val="24"/>
        </w:rPr>
        <w:lastRenderedPageBreak/>
        <w:t xml:space="preserve">Coordinador: Fernando </w:t>
      </w:r>
      <w:proofErr w:type="spellStart"/>
      <w:r w:rsidRPr="005C08E8">
        <w:rPr>
          <w:sz w:val="24"/>
          <w:szCs w:val="24"/>
        </w:rPr>
        <w:t>Fagnani</w:t>
      </w:r>
      <w:proofErr w:type="spellEnd"/>
      <w:r w:rsidRPr="005C08E8">
        <w:rPr>
          <w:sz w:val="24"/>
          <w:szCs w:val="24"/>
        </w:rPr>
        <w:t xml:space="preserve"> (</w:t>
      </w:r>
      <w:proofErr w:type="spellStart"/>
      <w:r w:rsidRPr="005C08E8">
        <w:rPr>
          <w:sz w:val="24"/>
          <w:szCs w:val="24"/>
        </w:rPr>
        <w:t>Edhasa</w:t>
      </w:r>
      <w:proofErr w:type="spellEnd"/>
      <w:r w:rsidRPr="005C08E8">
        <w:rPr>
          <w:sz w:val="24"/>
          <w:szCs w:val="24"/>
        </w:rPr>
        <w:t xml:space="preserve">) </w:t>
      </w:r>
    </w:p>
    <w:p w:rsidR="005C08E8" w:rsidRPr="005C08E8" w:rsidRDefault="005C08E8" w:rsidP="005C08E8">
      <w:pPr>
        <w:spacing w:line="360" w:lineRule="auto"/>
        <w:rPr>
          <w:sz w:val="24"/>
          <w:szCs w:val="24"/>
        </w:rPr>
      </w:pPr>
      <w:r w:rsidRPr="005C08E8">
        <w:rPr>
          <w:sz w:val="24"/>
          <w:szCs w:val="24"/>
        </w:rPr>
        <w:t>La distribución ocupa un lugar central dentro de la cadena editorial. ¿Qué estrategias hay que aplicar para el envío  de novedades y el de reposiciones? ¿Se atiende de igual forma a las cadenas que a las librerías independientes? Promoción en librerías, ¿cuál es la tarea del distribuidor? ¿Cuáles son sus principales dificultades hoy?</w:t>
      </w:r>
    </w:p>
    <w:p w:rsidR="005C08E8" w:rsidRPr="005C08E8" w:rsidRDefault="005C08E8" w:rsidP="005C08E8">
      <w:pPr>
        <w:spacing w:line="360" w:lineRule="auto"/>
        <w:rPr>
          <w:sz w:val="24"/>
          <w:szCs w:val="24"/>
        </w:rPr>
      </w:pPr>
      <w:r w:rsidRPr="005C08E8">
        <w:rPr>
          <w:sz w:val="24"/>
          <w:szCs w:val="24"/>
        </w:rPr>
        <w:t>Propuestas para una distribución más eficiente.</w:t>
      </w:r>
    </w:p>
    <w:p w:rsidR="001C6A80" w:rsidRPr="005C08E8" w:rsidRDefault="001C6A80" w:rsidP="005C08E8">
      <w:pPr>
        <w:pStyle w:val="NormalWeb"/>
        <w:shd w:val="clear" w:color="auto" w:fill="FFFFFF"/>
        <w:spacing w:before="0" w:beforeAutospacing="0" w:after="0" w:afterAutospacing="0" w:line="360" w:lineRule="auto"/>
        <w:rPr>
          <w:rStyle w:val="Textoennegrita"/>
          <w:rFonts w:asciiTheme="minorHAnsi" w:hAnsiTheme="minorHAnsi" w:cs="Helvetica"/>
          <w:b w:val="0"/>
          <w:bCs w:val="0"/>
          <w:color w:val="333333"/>
        </w:rPr>
      </w:pPr>
    </w:p>
    <w:p w:rsidR="001C6A80" w:rsidRPr="005C08E8" w:rsidRDefault="001C6A80" w:rsidP="005C08E8">
      <w:pPr>
        <w:pStyle w:val="NormalWeb"/>
        <w:shd w:val="clear" w:color="auto" w:fill="FFFFFF"/>
        <w:spacing w:before="0" w:beforeAutospacing="0" w:after="0" w:afterAutospacing="0" w:line="360" w:lineRule="auto"/>
        <w:rPr>
          <w:rStyle w:val="Textoennegrita"/>
          <w:rFonts w:asciiTheme="minorHAnsi" w:hAnsiTheme="minorHAnsi" w:cs="Helvetica"/>
          <w:b w:val="0"/>
          <w:bCs w:val="0"/>
          <w:color w:val="333333"/>
        </w:rPr>
      </w:pPr>
    </w:p>
    <w:p w:rsidR="001C6A80" w:rsidRPr="005C08E8" w:rsidRDefault="001C6A80" w:rsidP="005C08E8">
      <w:pPr>
        <w:pStyle w:val="NormalWeb"/>
        <w:shd w:val="clear" w:color="auto" w:fill="FFFFFF"/>
        <w:spacing w:before="0" w:beforeAutospacing="0" w:after="0" w:afterAutospacing="0" w:line="360" w:lineRule="auto"/>
        <w:rPr>
          <w:rStyle w:val="Textoennegrita"/>
          <w:rFonts w:asciiTheme="minorHAnsi" w:hAnsiTheme="minorHAnsi" w:cs="Helvetica"/>
          <w:bCs w:val="0"/>
          <w:color w:val="333333"/>
        </w:rPr>
      </w:pPr>
      <w:r w:rsidRPr="005C08E8">
        <w:rPr>
          <w:rStyle w:val="Textoennegrita"/>
          <w:rFonts w:asciiTheme="minorHAnsi" w:hAnsiTheme="minorHAnsi" w:cs="Helvetica"/>
          <w:bCs w:val="0"/>
          <w:color w:val="333333"/>
        </w:rPr>
        <w:t>Para más información</w:t>
      </w:r>
    </w:p>
    <w:p w:rsidR="001C6A80" w:rsidRPr="005C08E8" w:rsidRDefault="001C6A80" w:rsidP="005C08E8">
      <w:pPr>
        <w:pStyle w:val="NormalWeb"/>
        <w:shd w:val="clear" w:color="auto" w:fill="FFFFFF"/>
        <w:spacing w:before="0" w:beforeAutospacing="0" w:after="0" w:afterAutospacing="0" w:line="360" w:lineRule="auto"/>
        <w:rPr>
          <w:rFonts w:asciiTheme="minorHAnsi" w:hAnsiTheme="minorHAnsi"/>
          <w:b/>
          <w:color w:val="00B050"/>
        </w:rPr>
      </w:pPr>
      <w:proofErr w:type="spellStart"/>
      <w:r w:rsidRPr="005C08E8">
        <w:rPr>
          <w:rFonts w:asciiTheme="minorHAnsi" w:hAnsiTheme="minorHAnsi" w:cs="Helvetica"/>
          <w:color w:val="333333"/>
        </w:rPr>
        <w:t>Escribinos</w:t>
      </w:r>
      <w:proofErr w:type="spellEnd"/>
      <w:r w:rsidRPr="005C08E8">
        <w:rPr>
          <w:rFonts w:asciiTheme="minorHAnsi" w:hAnsiTheme="minorHAnsi" w:cs="Helvetica"/>
          <w:color w:val="333333"/>
        </w:rPr>
        <w:t xml:space="preserve"> a</w:t>
      </w:r>
      <w:r w:rsidRPr="005C08E8">
        <w:rPr>
          <w:rStyle w:val="apple-converted-space"/>
          <w:rFonts w:asciiTheme="minorHAnsi" w:hAnsiTheme="minorHAnsi" w:cs="Helvetica"/>
          <w:color w:val="333333"/>
        </w:rPr>
        <w:t> </w:t>
      </w:r>
      <w:hyperlink r:id="rId5" w:history="1">
        <w:r w:rsidRPr="005C08E8">
          <w:rPr>
            <w:rStyle w:val="Hipervnculo"/>
            <w:rFonts w:asciiTheme="minorHAnsi" w:hAnsiTheme="minorHAnsi" w:cs="Helvetica"/>
            <w:color w:val="A655AC"/>
          </w:rPr>
          <w:t>infoopcionlibros@buenosaires.gob.ar</w:t>
        </w:r>
      </w:hyperlink>
    </w:p>
    <w:sectPr w:rsidR="001C6A80" w:rsidRPr="005C08E8" w:rsidSect="003A02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0EE"/>
    <w:rsid w:val="001220EE"/>
    <w:rsid w:val="001C6A80"/>
    <w:rsid w:val="003A0288"/>
    <w:rsid w:val="003F68B2"/>
    <w:rsid w:val="00503141"/>
    <w:rsid w:val="005C08E8"/>
    <w:rsid w:val="006C072C"/>
    <w:rsid w:val="00863AD3"/>
    <w:rsid w:val="00873AE3"/>
    <w:rsid w:val="00C06CA4"/>
    <w:rsid w:val="00C970E0"/>
    <w:rsid w:val="00CB0B82"/>
    <w:rsid w:val="00EE69C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0EE"/>
    <w:pPr>
      <w:spacing w:after="0"/>
    </w:pPr>
  </w:style>
  <w:style w:type="paragraph" w:styleId="Ttulo3">
    <w:name w:val="heading 3"/>
    <w:basedOn w:val="Normal"/>
    <w:link w:val="Ttulo3Car"/>
    <w:uiPriority w:val="9"/>
    <w:qFormat/>
    <w:rsid w:val="001C6A80"/>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220EE"/>
    <w:rPr>
      <w:color w:val="0000FF" w:themeColor="hyperlink"/>
      <w:u w:val="single"/>
    </w:rPr>
  </w:style>
  <w:style w:type="character" w:customStyle="1" w:styleId="il">
    <w:name w:val="il"/>
    <w:basedOn w:val="Fuentedeprrafopredeter"/>
    <w:rsid w:val="001220EE"/>
  </w:style>
  <w:style w:type="character" w:customStyle="1" w:styleId="Ttulo3Car">
    <w:name w:val="Título 3 Car"/>
    <w:basedOn w:val="Fuentedeprrafopredeter"/>
    <w:link w:val="Ttulo3"/>
    <w:uiPriority w:val="9"/>
    <w:rsid w:val="001C6A80"/>
    <w:rPr>
      <w:rFonts w:ascii="Times New Roman" w:eastAsia="Times New Roman" w:hAnsi="Times New Roman" w:cs="Times New Roman"/>
      <w:b/>
      <w:bCs/>
      <w:sz w:val="27"/>
      <w:szCs w:val="27"/>
      <w:lang w:eastAsia="es-AR"/>
    </w:rPr>
  </w:style>
  <w:style w:type="paragraph" w:styleId="NormalWeb">
    <w:name w:val="Normal (Web)"/>
    <w:basedOn w:val="Normal"/>
    <w:uiPriority w:val="99"/>
    <w:unhideWhenUsed/>
    <w:rsid w:val="001C6A8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1C6A80"/>
    <w:rPr>
      <w:b/>
      <w:bCs/>
    </w:rPr>
  </w:style>
  <w:style w:type="character" w:customStyle="1" w:styleId="apple-converted-space">
    <w:name w:val="apple-converted-space"/>
    <w:basedOn w:val="Fuentedeprrafopredeter"/>
    <w:rsid w:val="001C6A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0EE"/>
    <w:pPr>
      <w:spacing w:after="0"/>
    </w:pPr>
  </w:style>
  <w:style w:type="paragraph" w:styleId="Ttulo3">
    <w:name w:val="heading 3"/>
    <w:basedOn w:val="Normal"/>
    <w:link w:val="Ttulo3Car"/>
    <w:uiPriority w:val="9"/>
    <w:qFormat/>
    <w:rsid w:val="001C6A80"/>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220EE"/>
    <w:rPr>
      <w:color w:val="0000FF" w:themeColor="hyperlink"/>
      <w:u w:val="single"/>
    </w:rPr>
  </w:style>
  <w:style w:type="character" w:customStyle="1" w:styleId="il">
    <w:name w:val="il"/>
    <w:basedOn w:val="Fuentedeprrafopredeter"/>
    <w:rsid w:val="001220EE"/>
  </w:style>
  <w:style w:type="character" w:customStyle="1" w:styleId="Ttulo3Car">
    <w:name w:val="Título 3 Car"/>
    <w:basedOn w:val="Fuentedeprrafopredeter"/>
    <w:link w:val="Ttulo3"/>
    <w:uiPriority w:val="9"/>
    <w:rsid w:val="001C6A80"/>
    <w:rPr>
      <w:rFonts w:ascii="Times New Roman" w:eastAsia="Times New Roman" w:hAnsi="Times New Roman" w:cs="Times New Roman"/>
      <w:b/>
      <w:bCs/>
      <w:sz w:val="27"/>
      <w:szCs w:val="27"/>
      <w:lang w:eastAsia="es-AR"/>
    </w:rPr>
  </w:style>
  <w:style w:type="paragraph" w:styleId="NormalWeb">
    <w:name w:val="Normal (Web)"/>
    <w:basedOn w:val="Normal"/>
    <w:uiPriority w:val="99"/>
    <w:unhideWhenUsed/>
    <w:rsid w:val="001C6A8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1C6A80"/>
    <w:rPr>
      <w:b/>
      <w:bCs/>
    </w:rPr>
  </w:style>
  <w:style w:type="character" w:customStyle="1" w:styleId="apple-converted-space">
    <w:name w:val="apple-converted-space"/>
    <w:basedOn w:val="Fuentedeprrafopredeter"/>
    <w:rsid w:val="001C6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59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opcionlibros@buenosaires.gob.ar"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834</Words>
  <Characters>4592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GCBA</Company>
  <LinksUpToDate>false</LinksUpToDate>
  <CharactersWithSpaces>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andres.belaustegui</dc:creator>
  <cp:lastModifiedBy>Mercedes Alvarez</cp:lastModifiedBy>
  <cp:revision>2</cp:revision>
  <dcterms:created xsi:type="dcterms:W3CDTF">2015-08-24T17:20:00Z</dcterms:created>
  <dcterms:modified xsi:type="dcterms:W3CDTF">2015-08-24T17:20:00Z</dcterms:modified>
</cp:coreProperties>
</file>